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28" w:rsidRPr="00553FB1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Cambria" w:hAnsi="Cambria"/>
          <w:b/>
          <w:sz w:val="20"/>
          <w:szCs w:val="20"/>
        </w:rPr>
      </w:pPr>
      <w:r w:rsidRPr="00553FB1">
        <w:rPr>
          <w:rFonts w:ascii="Cambria" w:hAnsi="Cambria"/>
          <w:b/>
          <w:sz w:val="20"/>
          <w:szCs w:val="20"/>
        </w:rPr>
        <w:t>УЛЬЯНОВСКИЙ ИНСТИТУТ ПОВЫШЕНИЯ КВАЛИФИКАЦИИ И ПЕРЕПОДГОТОВКИ РАБОТНИКОВ ОБРАЗОВАНИЯ</w:t>
      </w:r>
    </w:p>
    <w:p w:rsidR="005B2428" w:rsidRPr="00553FB1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Cambria" w:hAnsi="Cambria"/>
          <w:b/>
          <w:sz w:val="20"/>
          <w:szCs w:val="20"/>
        </w:rPr>
      </w:pPr>
    </w:p>
    <w:p w:rsidR="005B2428" w:rsidRPr="00553FB1" w:rsidRDefault="005B2428" w:rsidP="005B2428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553FB1">
        <w:rPr>
          <w:rFonts w:ascii="Cambria" w:hAnsi="Cambria"/>
          <w:b/>
          <w:sz w:val="24"/>
          <w:szCs w:val="24"/>
        </w:rPr>
        <w:t>КАФЕДРА ЕСТЕСТВОЗНАНИЯ</w:t>
      </w: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Pr="00CC5CCC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Cambria" w:hAnsi="Cambria"/>
          <w:b/>
          <w:sz w:val="72"/>
          <w:szCs w:val="72"/>
        </w:rPr>
      </w:pPr>
      <w:r w:rsidRPr="00CC5CCC">
        <w:rPr>
          <w:rFonts w:ascii="Cambria" w:hAnsi="Cambria"/>
          <w:b/>
          <w:sz w:val="72"/>
          <w:szCs w:val="72"/>
        </w:rPr>
        <w:t>РЕФЕРАТ</w:t>
      </w: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96"/>
          <w:szCs w:val="96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Cambria" w:hAnsi="Cambria"/>
          <w:b/>
          <w:i/>
          <w:sz w:val="28"/>
          <w:szCs w:val="28"/>
        </w:rPr>
      </w:pPr>
      <w:r w:rsidRPr="00553FB1">
        <w:rPr>
          <w:rFonts w:ascii="Cambria" w:hAnsi="Cambria"/>
          <w:b/>
          <w:i/>
          <w:sz w:val="28"/>
          <w:szCs w:val="28"/>
        </w:rPr>
        <w:t>слушателя курса повышения квалификации группы Х-1 учителя химии МОУ СОШ Цильнинского района</w:t>
      </w: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Cambria" w:hAnsi="Cambria"/>
          <w:b/>
          <w:i/>
          <w:sz w:val="28"/>
          <w:szCs w:val="28"/>
        </w:rPr>
      </w:pPr>
      <w:r w:rsidRPr="00553FB1">
        <w:rPr>
          <w:rFonts w:ascii="Cambria" w:hAnsi="Cambria"/>
          <w:b/>
          <w:i/>
          <w:sz w:val="28"/>
          <w:szCs w:val="28"/>
        </w:rPr>
        <w:t>Галиулиной Людмилы Владимировны</w:t>
      </w:r>
    </w:p>
    <w:p w:rsidR="005B2428" w:rsidRPr="00553FB1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Cambria" w:hAnsi="Cambria"/>
          <w:b/>
          <w:i/>
          <w:sz w:val="28"/>
          <w:szCs w:val="28"/>
        </w:rPr>
      </w:pPr>
      <w:r w:rsidRPr="00553FB1">
        <w:rPr>
          <w:rFonts w:ascii="Cambria" w:hAnsi="Cambria"/>
          <w:b/>
          <w:i/>
          <w:sz w:val="28"/>
          <w:szCs w:val="28"/>
        </w:rPr>
        <w:t>по теме «Характерные химические свойства предельных одноатомных спиртов, фенолов».</w:t>
      </w: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Pr="00553FB1" w:rsidRDefault="005B2428" w:rsidP="005B2428">
      <w:pPr>
        <w:pStyle w:val="ac"/>
        <w:tabs>
          <w:tab w:val="left" w:pos="426"/>
        </w:tabs>
        <w:spacing w:after="0" w:line="240" w:lineRule="auto"/>
        <w:ind w:left="-142"/>
        <w:jc w:val="center"/>
        <w:rPr>
          <w:b/>
          <w:i/>
          <w:sz w:val="24"/>
          <w:szCs w:val="24"/>
        </w:rPr>
      </w:pPr>
      <w:r w:rsidRPr="00553FB1">
        <w:rPr>
          <w:b/>
          <w:i/>
          <w:sz w:val="24"/>
          <w:szCs w:val="24"/>
        </w:rPr>
        <w:t>Научный руководитель, заведующий кафедрой естествознания, доцент Ахметов М.А.</w:t>
      </w: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428" w:rsidRPr="00553FB1" w:rsidRDefault="005B2428" w:rsidP="005B2428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Ульяновск 2009  </w:t>
      </w:r>
    </w:p>
    <w:p w:rsidR="005B2428" w:rsidRDefault="005B2428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5B2428" w:rsidSect="0060466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06C" w:rsidRPr="006E0F79" w:rsidRDefault="0033606C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lastRenderedPageBreak/>
        <w:t>Результаты ЕГЭ показывают, что надо лучше учить школьников химии.</w:t>
      </w:r>
    </w:p>
    <w:p w:rsidR="0033606C" w:rsidRPr="006E0F79" w:rsidRDefault="0033606C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Мы учителя, знаем – учащихся надо целенаправленно готовить к экзамену.</w:t>
      </w:r>
    </w:p>
    <w:p w:rsidR="0033606C" w:rsidRPr="006E0F79" w:rsidRDefault="0033606C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Один из основных принципов диалектики говорит о том, что знания учащихся об окружающем мире должны отвечать требованиям систематичности и последовательности. Этот принцип опирается на аксиому: человек только тогда обладает настоящим и действенным знанием, когда в его мозгу отражается четкая картина внешнего мира, представляющего систему взаимосвязанных понятий.</w:t>
      </w:r>
    </w:p>
    <w:p w:rsidR="0033606C" w:rsidRPr="006E0F79" w:rsidRDefault="0033606C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      Традиционный путь учебного познания заключается в переходе от явления к сущности, от частного к общему, от простого к сложному. Специфика методики</w:t>
      </w:r>
      <w:r w:rsidR="004F4C59" w:rsidRPr="006E0F79">
        <w:rPr>
          <w:rFonts w:ascii="Times New Roman" w:hAnsi="Times New Roman"/>
          <w:sz w:val="28"/>
          <w:szCs w:val="28"/>
        </w:rPr>
        <w:t xml:space="preserve"> органической химии связана с переходом от свойств вещества к строению его молекулы и обратно – от строения молекулы к свойствам вещества. Подобное пошаговое обучение дает возможность учащимся перейти от простейшего описания явлений к формированию понятий, обобщению, систематизации, а затем и к определению сущности различных порядков.</w:t>
      </w:r>
    </w:p>
    <w:p w:rsidR="004F4C59" w:rsidRPr="006E0F79" w:rsidRDefault="004F4C59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      Принцип познания от общего к частному применяем с первых  занятий. Он характеризуется</w:t>
      </w:r>
      <w:r w:rsidR="00BE07AE" w:rsidRPr="006E0F79">
        <w:rPr>
          <w:rFonts w:ascii="Times New Roman" w:hAnsi="Times New Roman"/>
          <w:sz w:val="28"/>
          <w:szCs w:val="28"/>
        </w:rPr>
        <w:t xml:space="preserve"> большим информационным потоком, насыщенностью  фактами, позволяет достаточно быстро проходить этапы систематизации, классификации.</w:t>
      </w:r>
    </w:p>
    <w:p w:rsidR="00BE07AE" w:rsidRPr="006E0F79" w:rsidRDefault="00BE07AE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      Я  обращаю внимание учащихся на з</w:t>
      </w:r>
      <w:r w:rsidR="00350EC8" w:rsidRPr="006E0F79">
        <w:rPr>
          <w:rFonts w:ascii="Times New Roman" w:hAnsi="Times New Roman"/>
          <w:sz w:val="28"/>
          <w:szCs w:val="28"/>
        </w:rPr>
        <w:t>ависимость свойств веществ  от их  состава и строения. Эту взаимосвязь важно устанавливать на всех этапах обучения и для разных уровней химической организации веществ. Молекулярный уровень имеет наиболее важное значение для уяснения химической специфики взаимосвязи строения и свойств веществ, которая обусловлена взаимодействиями электронных оболочек соединяющихся атомов, поэтому главное системообразующее понятие – химическая связь. В прямой зависимости от её характера находится реакционная способность веществ.</w:t>
      </w:r>
    </w:p>
    <w:p w:rsidR="00350EC8" w:rsidRPr="006E0F79" w:rsidRDefault="00350EC8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Органическая химия изучалась учащимися ещё в 10-ом классе. В программе 10-го класса материал был представлен в виде блоков, позволяющих  формировать целостное представление об объектах изучения – в веществах и химических реакциях, классах органических веществ. Один из таких блоков были кислородсодержащие органические вещества. К ним принадлежит кла</w:t>
      </w:r>
      <w:r w:rsidR="00C1606A" w:rsidRPr="006E0F79">
        <w:rPr>
          <w:rFonts w:ascii="Times New Roman" w:hAnsi="Times New Roman"/>
          <w:sz w:val="28"/>
          <w:szCs w:val="28"/>
        </w:rPr>
        <w:t>с</w:t>
      </w:r>
      <w:r w:rsidRPr="006E0F79">
        <w:rPr>
          <w:rFonts w:ascii="Times New Roman" w:hAnsi="Times New Roman"/>
          <w:sz w:val="28"/>
          <w:szCs w:val="28"/>
        </w:rPr>
        <w:t>с спиртов и фенолам</w:t>
      </w:r>
      <w:r w:rsidR="00C1606A" w:rsidRPr="006E0F79">
        <w:rPr>
          <w:rFonts w:ascii="Times New Roman" w:hAnsi="Times New Roman"/>
          <w:sz w:val="28"/>
          <w:szCs w:val="28"/>
        </w:rPr>
        <w:t>.</w:t>
      </w:r>
    </w:p>
    <w:p w:rsidR="00C1606A" w:rsidRPr="006E0F79" w:rsidRDefault="00C1606A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К сдаче выпускных экзаменов в форме ЕГЭ показала, что для учащихся трудны задания А-16 по теме « Химические свойства предельных одноатомных спиртов и фенолов ». Поэтому, готовя учащихся к ЕГЭ, необходимо провести обобщающий и систематизирующий урок по этой теме. </w:t>
      </w:r>
    </w:p>
    <w:p w:rsidR="00961306" w:rsidRDefault="00961306" w:rsidP="009613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При подготовке к уроку ученики повторяют по учебнику определения номенклатуру, изомерию и способы получения спиртов и фенолов. </w:t>
      </w:r>
    </w:p>
    <w:p w:rsidR="00961306" w:rsidRDefault="00961306" w:rsidP="006E0F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1606A" w:rsidRPr="006E0F79" w:rsidRDefault="00C1606A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30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Цель урока:</w:t>
      </w:r>
      <w:r w:rsidRPr="006E0F79">
        <w:rPr>
          <w:rFonts w:ascii="Times New Roman" w:hAnsi="Times New Roman"/>
          <w:sz w:val="28"/>
          <w:szCs w:val="28"/>
        </w:rPr>
        <w:t xml:space="preserve"> закрепление знаний о характерных химических свойствах спиртов, фенолов, формирование пространственного видения молекул; включение учащихся в самостоятельную учебно – познавательную деятельность, сравнение химических свойств спиртов и фенолов. </w:t>
      </w:r>
    </w:p>
    <w:p w:rsidR="002E18F8" w:rsidRPr="006E0F79" w:rsidRDefault="00C1606A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На этом уроке использованы методы беседы, практического исследования, приемы сравнения и анализа. Вопросы, которые мною задаются сопровождаются появлением на экране слайдов. В начале урока важно поставить четкую цель, настроить учащихся на успех, убедить их в том, что они умеют сравнивать, анализировать и проводить исследования и смогут сделать правильные </w:t>
      </w:r>
      <w:r w:rsidR="008E47A1" w:rsidRPr="006E0F79">
        <w:rPr>
          <w:rFonts w:ascii="Times New Roman" w:hAnsi="Times New Roman"/>
          <w:sz w:val="28"/>
          <w:szCs w:val="28"/>
        </w:rPr>
        <w:t xml:space="preserve"> выводы.</w:t>
      </w:r>
    </w:p>
    <w:p w:rsidR="00C1606A" w:rsidRPr="006E0F79" w:rsidRDefault="00C1606A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В ходе урока для достижения всех этих целей будем заполнять таблицу, характеризующую свойства спиртов и фенолов. </w:t>
      </w:r>
      <w:r w:rsidR="00961306">
        <w:rPr>
          <w:rFonts w:ascii="Times New Roman" w:hAnsi="Times New Roman"/>
          <w:sz w:val="28"/>
          <w:szCs w:val="28"/>
        </w:rPr>
        <w:t xml:space="preserve">Таблицы составляют как при первичном знакомстве с каждым классом органических веществ, особенно с их химическими свойствами, так и при обобщении, систематизации. Сравнении свойств веществ разных классов. </w:t>
      </w:r>
      <w:r w:rsidRPr="006E0F79">
        <w:rPr>
          <w:rFonts w:ascii="Times New Roman" w:hAnsi="Times New Roman"/>
          <w:sz w:val="28"/>
          <w:szCs w:val="28"/>
        </w:rPr>
        <w:t xml:space="preserve">До начала обобщения свойств в </w:t>
      </w:r>
      <w:r w:rsidR="00961306">
        <w:rPr>
          <w:rFonts w:ascii="Times New Roman" w:hAnsi="Times New Roman"/>
          <w:sz w:val="28"/>
          <w:szCs w:val="28"/>
        </w:rPr>
        <w:t>таблице</w:t>
      </w:r>
      <w:r w:rsidRPr="006E0F79">
        <w:rPr>
          <w:rFonts w:ascii="Times New Roman" w:hAnsi="Times New Roman"/>
          <w:sz w:val="28"/>
          <w:szCs w:val="28"/>
        </w:rPr>
        <w:t xml:space="preserve"> была заполнена только первая строка.</w:t>
      </w:r>
    </w:p>
    <w:p w:rsidR="00C1606A" w:rsidRPr="006E0F79" w:rsidRDefault="00C1606A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Так как свойства органических веществ определяются и составом и строением, спирты и фенолы подтверждают общее правило, и их молекулы включают в себя углеводородные и гидроксильные радикалы, то их химические свойства определяются взаимодействием и влиянием друг на друга этих групп. Поэтому мы останавливаемся на особенностях электронного строения спиртов и фенолов и заполняем первый пункт нашей таблицы.</w:t>
      </w:r>
    </w:p>
    <w:p w:rsidR="00846CC3" w:rsidRDefault="00846CC3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Рассказывая о полярных связях в молекулах спиртов, привожу значения ЭО атомов </w:t>
      </w:r>
      <w:r w:rsidR="002D239B">
        <w:rPr>
          <w:rFonts w:ascii="Times New Roman" w:hAnsi="Times New Roman"/>
          <w:sz w:val="28"/>
          <w:szCs w:val="28"/>
        </w:rPr>
        <w:t>Н, С, О и рассчитываем разницу в  их величинах. Обращаем внимание на незначительную разницу в значениях ЭО С и Н, поэтому связь С-Н слабополярная.</w:t>
      </w:r>
    </w:p>
    <w:p w:rsidR="002D239B" w:rsidRDefault="002D239B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разница в значениях ЭО О и Н достаточно велика, поэтому связь О-Н полярная.</w:t>
      </w:r>
    </w:p>
    <w:p w:rsidR="002D239B" w:rsidRDefault="002D239B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Следствием этого является сдвиг электронной плотности в сторону атомов кислорода. Ввожу понятие о «кислотном» атоме водорода гидроксильной группы. Отметить его отличие от атомов водорода, входящих в состав углеводородного радикала. </w:t>
      </w:r>
    </w:p>
    <w:p w:rsidR="002D239B" w:rsidRDefault="002D239B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же рассматриваем строение молекулы фенола и взаимное влияние радикала фенила и гидроксогруппы. Ввести понятие о сопряжении неподеленных электронных пар атома кислорода и единого π-электронного облака бензольного кольца.</w:t>
      </w:r>
    </w:p>
    <w:p w:rsidR="003A3614" w:rsidRDefault="00C1606A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Гидроксильная группа в разных соединениях проявляет себя по-разному. Спирт, как мы знаем, </w:t>
      </w:r>
      <w:r w:rsidR="003C6848" w:rsidRPr="006E0F79">
        <w:rPr>
          <w:rFonts w:ascii="Times New Roman" w:hAnsi="Times New Roman"/>
          <w:sz w:val="28"/>
          <w:szCs w:val="28"/>
        </w:rPr>
        <w:t xml:space="preserve">соединение нейтральное, а фенол, содержащий ту же гидроксильную группу, хотя и слабая, но всё же кислота. Что же заставляет эту группу так менять своё поведение? Отвечая на этот вопрос, нужно обращать внимание на то, с чем связана гидроксильная группа. Вот, оказывается в чём дело. Если сравнить спирты и фенолы, то видна разница: в спиртах гидроксил связан с алифатическим радикалом, а в </w:t>
      </w:r>
      <w:r w:rsidR="003C6848" w:rsidRPr="006E0F79">
        <w:rPr>
          <w:rFonts w:ascii="Times New Roman" w:hAnsi="Times New Roman"/>
          <w:sz w:val="28"/>
          <w:szCs w:val="28"/>
        </w:rPr>
        <w:lastRenderedPageBreak/>
        <w:t xml:space="preserve">фенолах -  с бензольным кольцом. Если с гидроксильной группой связан обычный радикал, то он отталкивает от себя электронную плотность в сторону </w:t>
      </w:r>
      <w:r w:rsidR="006E0F79" w:rsidRPr="006E0F79">
        <w:rPr>
          <w:rFonts w:ascii="Times New Roman" w:hAnsi="Times New Roman"/>
          <w:sz w:val="28"/>
          <w:szCs w:val="28"/>
        </w:rPr>
        <w:t>гидроксила</w:t>
      </w:r>
      <w:r w:rsidR="003C6848" w:rsidRPr="006E0F79">
        <w:rPr>
          <w:rFonts w:ascii="Times New Roman" w:hAnsi="Times New Roman"/>
          <w:sz w:val="28"/>
          <w:szCs w:val="28"/>
        </w:rPr>
        <w:t>, уменьшая тем самым его поляризацию, а значит, и способность водородного атома «отрываться» от молекул. Что же касается бензольного кольца, то оно, наоборот, несколько оттягивает электронную плотность в свою сторону, увеличивая поляризацию гидроксильной группы. Это и способствует отрыву от неё атома водорода в виде протона</w:t>
      </w:r>
      <w:r w:rsidR="003A3614" w:rsidRPr="006E0F79">
        <w:rPr>
          <w:rFonts w:ascii="Times New Roman" w:hAnsi="Times New Roman"/>
          <w:sz w:val="28"/>
          <w:szCs w:val="28"/>
        </w:rPr>
        <w:t>.</w:t>
      </w:r>
    </w:p>
    <w:p w:rsidR="002F1C0E" w:rsidRPr="006E0F79" w:rsidRDefault="002F1C0E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3614" w:rsidRPr="006E0F79" w:rsidRDefault="00E76FD7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FD7">
        <w:rPr>
          <w:rFonts w:ascii="Times New Roman" w:hAnsi="Times New Roman"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3" type="#_x0000_t102" style="position:absolute;left:0;text-align:left;margin-left:181.85pt;margin-top:-5.8pt;width:18.75pt;height:31.15pt;rotation:7135202fd;z-index:251673600"/>
        </w:pict>
      </w:r>
      <w:r w:rsidRPr="00E76FD7">
        <w:rPr>
          <w:rFonts w:ascii="Times New Roman" w:hAnsi="Times New Roman"/>
          <w:noProof/>
          <w:lang w:eastAsia="ru-RU"/>
        </w:rPr>
        <w:pict>
          <v:shape id="_x0000_s1052" type="#_x0000_t102" style="position:absolute;left:0;text-align:left;margin-left:142.15pt;margin-top:24.2pt;width:17.25pt;height:34pt;z-index:251672576"/>
        </w:pict>
      </w:r>
      <w:r w:rsidRPr="00E76FD7">
        <w:rPr>
          <w:rFonts w:ascii="Times New Roman" w:hAnsi="Times New Roman"/>
          <w:noProof/>
          <w:lang w:eastAsia="ru-RU"/>
        </w:rPr>
        <w:pict>
          <v:shape id="_x0000_s1051" type="#_x0000_t102" style="position:absolute;left:0;text-align:left;margin-left:188.7pt;margin-top:43.9pt;width:17.25pt;height:34pt;rotation:40357893fd;z-index:251671552"/>
        </w:pict>
      </w:r>
      <w:r w:rsidRPr="00E76FD7">
        <w:rPr>
          <w:rFonts w:ascii="Times New Roman" w:hAnsi="Times New Roman"/>
          <w:noProof/>
          <w:lang w:eastAsia="ru-RU"/>
        </w:rPr>
        <w:pict>
          <v:group id="_x0000_s1054" style="position:absolute;left:0;text-align:left;margin-left:153.4pt;margin-top:13.95pt;width:53.25pt;height:44.25pt;z-index:251674624" coordorigin="1845,11550" coordsize="990,78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55" type="#_x0000_t9" style="position:absolute;left:1845;top:11550;width:990;height:780" strokeweight="2.5pt">
              <v:shadow color="#868686"/>
            </v:shape>
            <v:oval id="_x0000_s1056" style="position:absolute;left:2040;top:11642;width:570;height:583" strokeweight="2.5pt">
              <v:shadow color="#868686"/>
            </v:oval>
          </v:group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8" style="position:absolute;left:0;text-align:left;margin-left:7.2pt;margin-top:13.95pt;width:53.25pt;height:44.25pt;z-index:251667456" coordorigin="1845,11550" coordsize="990,780">
            <v:shape id="_x0000_s1026" type="#_x0000_t9" style="position:absolute;left:1845;top:11550;width:990;height:780" strokeweight="2.5pt">
              <v:shadow color="#868686"/>
            </v:shape>
            <v:oval id="_x0000_s1037" style="position:absolute;left:2040;top:11642;width:570;height:583" strokeweight="2.5pt">
              <v:shadow color="#868686"/>
            </v:oval>
          </v:group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102" style="position:absolute;left:0;text-align:left;margin-left:35.65pt;margin-top:-5.8pt;width:18.75pt;height:31.15pt;rotation:7135202fd;z-index:251660287"/>
        </w:pict>
      </w:r>
    </w:p>
    <w:p w:rsidR="002F1C0E" w:rsidRPr="002F1C0E" w:rsidRDefault="00E76FD7" w:rsidP="006E0F79">
      <w:pPr>
        <w:tabs>
          <w:tab w:val="left" w:pos="1365"/>
          <w:tab w:val="left" w:pos="1965"/>
          <w:tab w:val="left" w:pos="319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76FD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102" style="position:absolute;left:0;text-align:left;margin-left:-4.05pt;margin-top:8.1pt;width:17.25pt;height:34pt;z-index:251659262"/>
        </w:pict>
      </w:r>
      <w:r w:rsidR="003A3614" w:rsidRPr="006E0F79">
        <w:rPr>
          <w:rFonts w:ascii="Times New Roman" w:hAnsi="Times New Roman"/>
          <w:sz w:val="28"/>
          <w:szCs w:val="28"/>
        </w:rPr>
        <w:tab/>
      </w:r>
    </w:p>
    <w:p w:rsidR="00C1606A" w:rsidRPr="006E0F79" w:rsidRDefault="00E76FD7" w:rsidP="002F1C0E">
      <w:pPr>
        <w:tabs>
          <w:tab w:val="left" w:pos="1365"/>
          <w:tab w:val="left" w:pos="1965"/>
          <w:tab w:val="left" w:pos="3195"/>
          <w:tab w:val="center" w:pos="4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18.35pt;margin-top:11.7pt;width:20.2pt;height:0;z-index:251676672" o:connectortype="straight">
            <v:stroke endarrow="classic" endarrowlength="long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18.35pt;margin-top:7.5pt;width:17.85pt;height:.05pt;flip:x;z-index:251677696" o:connectortype="straight">
            <v:stroke endarrow="classic" endarrowlength="long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06.8pt;margin-top:7.7pt;width:7.55pt;height:.05pt;z-index:251675648" o:connectortype="straight" strokeweight="2.5pt">
            <v:shadow color="#868686"/>
          </v:shape>
        </w:pict>
      </w:r>
      <w:r w:rsidRPr="00E76FD7">
        <w:rPr>
          <w:rFonts w:ascii="Times New Roman" w:hAnsi="Times New Roman"/>
          <w:noProof/>
          <w:lang w:eastAsia="ru-RU"/>
        </w:rPr>
        <w:pict>
          <v:shape id="_x0000_s1050" type="#_x0000_t32" style="position:absolute;left:0;text-align:left;margin-left:82pt;margin-top:7.65pt;width:17.85pt;height:.05pt;flip:x;z-index:251670528" o:connectortype="straight">
            <v:stroke endarrow="classic" endarrowlength="long"/>
          </v:shape>
        </w:pict>
      </w:r>
      <w:r w:rsidRPr="00E76FD7">
        <w:rPr>
          <w:rFonts w:ascii="Times New Roman" w:hAnsi="Times New Roman"/>
          <w:noProof/>
          <w:lang w:eastAsia="ru-RU"/>
        </w:rPr>
        <w:pict>
          <v:shape id="_x0000_s1049" type="#_x0000_t32" style="position:absolute;left:0;text-align:left;margin-left:60.6pt;margin-top:7.6pt;width:7.55pt;height:.05pt;z-index:251669504" o:connectortype="straight" strokeweight="2.5pt">
            <v:shadow color="#868686"/>
          </v:shape>
        </w:pict>
      </w:r>
      <w:r w:rsidR="002F1C0E">
        <w:rPr>
          <w:rFonts w:ascii="Times New Roman" w:hAnsi="Times New Roman"/>
        </w:rPr>
        <w:t xml:space="preserve">         -    </w:t>
      </w:r>
      <w:r w:rsidR="006E0F79" w:rsidRPr="006E0F79">
        <w:rPr>
          <w:rFonts w:ascii="Times New Roman" w:hAnsi="Times New Roman"/>
          <w:sz w:val="28"/>
          <w:szCs w:val="28"/>
        </w:rPr>
        <w:t>О</w:t>
      </w:r>
      <w:r w:rsidR="003A3614" w:rsidRPr="006E0F79">
        <w:rPr>
          <w:rFonts w:ascii="Times New Roman" w:hAnsi="Times New Roman"/>
          <w:sz w:val="28"/>
          <w:szCs w:val="28"/>
        </w:rPr>
        <w:tab/>
      </w:r>
      <w:r w:rsidR="002F1C0E">
        <w:rPr>
          <w:rFonts w:ascii="Times New Roman" w:hAnsi="Times New Roman"/>
          <w:sz w:val="28"/>
          <w:szCs w:val="28"/>
        </w:rPr>
        <w:t xml:space="preserve"> </w:t>
      </w:r>
      <w:r w:rsidR="003A3614" w:rsidRPr="006E0F79">
        <w:rPr>
          <w:rFonts w:ascii="Times New Roman" w:hAnsi="Times New Roman"/>
          <w:sz w:val="28"/>
          <w:szCs w:val="28"/>
        </w:rPr>
        <w:t>Н</w:t>
      </w:r>
      <w:r w:rsidR="003A3614" w:rsidRPr="006E0F79">
        <w:rPr>
          <w:rFonts w:ascii="Times New Roman" w:hAnsi="Times New Roman"/>
          <w:sz w:val="28"/>
          <w:szCs w:val="28"/>
        </w:rPr>
        <w:tab/>
        <w:t xml:space="preserve"> </w:t>
      </w:r>
      <w:r w:rsidR="003A3614" w:rsidRPr="006E0F79">
        <w:rPr>
          <w:rFonts w:ascii="Times New Roman" w:hAnsi="Times New Roman"/>
          <w:sz w:val="28"/>
          <w:szCs w:val="28"/>
        </w:rPr>
        <w:tab/>
      </w:r>
      <w:r w:rsidR="002F1C0E">
        <w:rPr>
          <w:rFonts w:ascii="Times New Roman" w:hAnsi="Times New Roman"/>
          <w:sz w:val="28"/>
          <w:szCs w:val="28"/>
        </w:rPr>
        <w:t xml:space="preserve">              О</w:t>
      </w:r>
      <w:r w:rsidR="002F1C0E" w:rsidRPr="002F1C0E">
        <w:rPr>
          <w:rFonts w:ascii="Times New Roman" w:hAnsi="Times New Roman"/>
          <w:sz w:val="28"/>
          <w:szCs w:val="28"/>
          <w:vertAlign w:val="superscript"/>
        </w:rPr>
        <w:t>-</w:t>
      </w:r>
      <w:r w:rsidR="002F1C0E">
        <w:rPr>
          <w:rFonts w:ascii="Times New Roman" w:hAnsi="Times New Roman"/>
          <w:sz w:val="28"/>
          <w:szCs w:val="28"/>
        </w:rPr>
        <w:t xml:space="preserve"> </w:t>
      </w:r>
      <w:r w:rsidR="003A3614" w:rsidRPr="006E0F79">
        <w:rPr>
          <w:rFonts w:ascii="Times New Roman" w:hAnsi="Times New Roman"/>
          <w:sz w:val="28"/>
          <w:szCs w:val="28"/>
        </w:rPr>
        <w:t>+ Н</w:t>
      </w:r>
      <w:r w:rsidR="002F1C0E" w:rsidRPr="002F1C0E">
        <w:rPr>
          <w:rFonts w:ascii="Times New Roman" w:hAnsi="Times New Roman"/>
          <w:sz w:val="28"/>
          <w:szCs w:val="28"/>
          <w:vertAlign w:val="superscript"/>
        </w:rPr>
        <w:t>+</w:t>
      </w:r>
    </w:p>
    <w:p w:rsidR="006E0F79" w:rsidRDefault="00E76FD7" w:rsidP="006E0F79">
      <w:pPr>
        <w:tabs>
          <w:tab w:val="left" w:pos="319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102" style="position:absolute;left:0;text-align:left;margin-left:42.5pt;margin-top:.2pt;width:17.25pt;height:34pt;rotation:40357893fd;z-index:251658237"/>
        </w:pict>
      </w:r>
      <w:r w:rsidR="003A3614" w:rsidRPr="006E0F79">
        <w:rPr>
          <w:rFonts w:ascii="Times New Roman" w:hAnsi="Times New Roman"/>
          <w:sz w:val="28"/>
          <w:szCs w:val="28"/>
        </w:rPr>
        <w:t xml:space="preserve">       </w:t>
      </w:r>
    </w:p>
    <w:p w:rsidR="006E0F79" w:rsidRDefault="006E0F79" w:rsidP="006E0F79">
      <w:pPr>
        <w:tabs>
          <w:tab w:val="left" w:pos="319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3614" w:rsidRDefault="003A3614" w:rsidP="006E0F79">
      <w:pPr>
        <w:tabs>
          <w:tab w:val="left" w:pos="319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Фенол                   фенолят – ион       протон</w:t>
      </w:r>
    </w:p>
    <w:p w:rsidR="002F1C0E" w:rsidRPr="006E0F79" w:rsidRDefault="002F1C0E" w:rsidP="006E0F79">
      <w:pPr>
        <w:tabs>
          <w:tab w:val="left" w:pos="319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3614" w:rsidRPr="006E0F79" w:rsidRDefault="003A3614" w:rsidP="006E0F79">
      <w:pPr>
        <w:tabs>
          <w:tab w:val="left" w:pos="319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После рассмотрения особенностей электронного строения, учащиеся анализируют и делают выводы о характерных химических свойствах предельных одноатомных спиртов и фенолов, указывая на их сходства и различия.  </w:t>
      </w:r>
    </w:p>
    <w:p w:rsidR="003A3614" w:rsidRPr="006E0F79" w:rsidRDefault="003A3614" w:rsidP="006E0F79">
      <w:pPr>
        <w:tabs>
          <w:tab w:val="left" w:pos="319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Итак, спирты будут реагировать с разрывом О-Н или О-С связи благодаря их высокой полярности. В первом случае они проявляют очень слабые кислотные свойства. Водные растворы спиртов не действуют на индикаторы. Лёгкость разрыва связи О-Н соответствует ряду: </w:t>
      </w:r>
    </w:p>
    <w:p w:rsidR="003A3614" w:rsidRPr="006E0F79" w:rsidRDefault="003A3614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Первичный &gt; вторичный &gt; третичный, а разрыв С-О связи – обратной последовательности. </w:t>
      </w:r>
    </w:p>
    <w:p w:rsidR="003A3614" w:rsidRPr="006E0F79" w:rsidRDefault="003A3614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Свойства фенола существенно отличаются от свойств  предельных одноатомных спиртов. </w:t>
      </w:r>
      <w:r w:rsidR="00F525C7" w:rsidRPr="006E0F79">
        <w:rPr>
          <w:rFonts w:ascii="Times New Roman" w:hAnsi="Times New Roman"/>
          <w:sz w:val="28"/>
          <w:szCs w:val="28"/>
        </w:rPr>
        <w:t>Их кислотность значительно выше, они легче окисляются, но не дегидратируются, ароматическое кольцо склонно к реакциям электрофильного замещения, при этом замещения гидроксильной группы на галоген не происходит.</w:t>
      </w:r>
    </w:p>
    <w:p w:rsidR="00F525C7" w:rsidRPr="006E0F79" w:rsidRDefault="00F525C7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На 1-ом этапе рассматриваются реакции с участием функциональной группы. </w:t>
      </w:r>
    </w:p>
    <w:p w:rsidR="00F525C7" w:rsidRPr="006E0F79" w:rsidRDefault="00F525C7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Как в спиртах, так и в фенолах водородный атом в гидроксильной группе можно заместить на металл, но не на любой, а на очень активный, например на </w:t>
      </w:r>
      <w:r w:rsidRPr="006E0F79">
        <w:rPr>
          <w:rFonts w:ascii="Times New Roman" w:hAnsi="Times New Roman"/>
          <w:sz w:val="28"/>
          <w:szCs w:val="28"/>
          <w:lang w:val="en-US"/>
        </w:rPr>
        <w:t>Na</w:t>
      </w:r>
      <w:r w:rsidRPr="006E0F79">
        <w:rPr>
          <w:rFonts w:ascii="Times New Roman" w:hAnsi="Times New Roman"/>
          <w:sz w:val="28"/>
          <w:szCs w:val="28"/>
        </w:rPr>
        <w:t>. Обратить внимание на то, что данную реакцию проводят в безводной среде. Почему? Ученики обобщают самостоятельно. При наличии воды в системе щелочные и щелочно – земельные металлы будут взаимодействовать с ней, а не со спиртом. Уравнение реакций записываются в таблицу. Тут же рассматриваются продукты этих реакций. Дополнить, что алкоголята металлов являются неустойчивыми веществами, которые под действием воды легко гидролизуются с образованием спирта и щелочи.</w:t>
      </w:r>
    </w:p>
    <w:p w:rsidR="00F525C7" w:rsidRPr="006E0F79" w:rsidRDefault="00E76FD7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27.9pt;margin-top:8.4pt;width:21.75pt;height:0;z-index:251662336" o:connectortype="straight">
            <v:stroke startarrow="block" endarrow="block"/>
          </v:shape>
        </w:pict>
      </w:r>
      <w:r w:rsidR="00F525C7" w:rsidRPr="006E0F79">
        <w:rPr>
          <w:rFonts w:ascii="Times New Roman" w:hAnsi="Times New Roman"/>
          <w:sz w:val="28"/>
          <w:szCs w:val="28"/>
          <w:lang w:val="en-US"/>
        </w:rPr>
        <w:t>C</w:t>
      </w:r>
      <w:r w:rsidR="00F525C7" w:rsidRPr="006E0F79">
        <w:rPr>
          <w:rFonts w:ascii="Times New Roman" w:hAnsi="Times New Roman"/>
          <w:sz w:val="28"/>
          <w:szCs w:val="28"/>
          <w:vertAlign w:val="subscript"/>
        </w:rPr>
        <w:t>2</w:t>
      </w:r>
      <w:r w:rsidR="00F525C7" w:rsidRPr="006E0F79">
        <w:rPr>
          <w:rFonts w:ascii="Times New Roman" w:hAnsi="Times New Roman"/>
          <w:sz w:val="28"/>
          <w:szCs w:val="28"/>
          <w:lang w:val="en-US"/>
        </w:rPr>
        <w:t>H</w:t>
      </w:r>
      <w:r w:rsidR="00F525C7" w:rsidRPr="006E0F79">
        <w:rPr>
          <w:rFonts w:ascii="Times New Roman" w:hAnsi="Times New Roman"/>
          <w:sz w:val="28"/>
          <w:szCs w:val="28"/>
          <w:vertAlign w:val="subscript"/>
        </w:rPr>
        <w:t>5</w:t>
      </w:r>
      <w:r w:rsidR="00F525C7" w:rsidRPr="006E0F79">
        <w:rPr>
          <w:rFonts w:ascii="Times New Roman" w:hAnsi="Times New Roman"/>
          <w:sz w:val="28"/>
          <w:szCs w:val="28"/>
          <w:lang w:val="en-US"/>
        </w:rPr>
        <w:t>ONa</w:t>
      </w:r>
      <w:r w:rsidR="00F525C7" w:rsidRPr="006E0F79">
        <w:rPr>
          <w:rFonts w:ascii="Times New Roman" w:hAnsi="Times New Roman"/>
          <w:sz w:val="28"/>
          <w:szCs w:val="28"/>
        </w:rPr>
        <w:t xml:space="preserve"> + </w:t>
      </w:r>
      <w:r w:rsidR="00F525C7" w:rsidRPr="006E0F79">
        <w:rPr>
          <w:rFonts w:ascii="Times New Roman" w:hAnsi="Times New Roman"/>
          <w:sz w:val="28"/>
          <w:szCs w:val="28"/>
          <w:lang w:val="en-US"/>
        </w:rPr>
        <w:t>H</w:t>
      </w:r>
      <w:r w:rsidR="00F525C7" w:rsidRPr="006E0F79">
        <w:rPr>
          <w:rFonts w:ascii="Times New Roman" w:hAnsi="Times New Roman"/>
          <w:sz w:val="28"/>
          <w:szCs w:val="28"/>
          <w:vertAlign w:val="subscript"/>
        </w:rPr>
        <w:t>2</w:t>
      </w:r>
      <w:r w:rsidR="00F525C7" w:rsidRPr="006E0F79">
        <w:rPr>
          <w:rFonts w:ascii="Times New Roman" w:hAnsi="Times New Roman"/>
          <w:sz w:val="28"/>
          <w:szCs w:val="28"/>
          <w:lang w:val="en-US"/>
        </w:rPr>
        <w:t>O</w:t>
      </w:r>
      <w:r w:rsidR="00F525C7" w:rsidRPr="006E0F79">
        <w:rPr>
          <w:rFonts w:ascii="Times New Roman" w:hAnsi="Times New Roman"/>
          <w:sz w:val="28"/>
          <w:szCs w:val="28"/>
        </w:rPr>
        <w:t xml:space="preserve"> </w:t>
      </w:r>
      <w:r w:rsidR="00F525C7" w:rsidRPr="006E0F79">
        <w:rPr>
          <w:rFonts w:ascii="Times New Roman" w:hAnsi="Times New Roman"/>
          <w:sz w:val="28"/>
          <w:szCs w:val="28"/>
        </w:rPr>
        <w:tab/>
        <w:t xml:space="preserve">  </w:t>
      </w:r>
      <w:r w:rsidR="00F525C7" w:rsidRPr="006E0F79">
        <w:rPr>
          <w:rFonts w:ascii="Times New Roman" w:hAnsi="Times New Roman"/>
          <w:sz w:val="28"/>
          <w:szCs w:val="28"/>
          <w:lang w:val="en-US"/>
        </w:rPr>
        <w:t>C</w:t>
      </w:r>
      <w:r w:rsidR="00F525C7" w:rsidRPr="006E0F79">
        <w:rPr>
          <w:rFonts w:ascii="Times New Roman" w:hAnsi="Times New Roman"/>
          <w:sz w:val="28"/>
          <w:szCs w:val="28"/>
          <w:vertAlign w:val="subscript"/>
        </w:rPr>
        <w:t>2</w:t>
      </w:r>
      <w:r w:rsidR="00F525C7" w:rsidRPr="006E0F79">
        <w:rPr>
          <w:rFonts w:ascii="Times New Roman" w:hAnsi="Times New Roman"/>
          <w:sz w:val="28"/>
          <w:szCs w:val="28"/>
          <w:lang w:val="en-US"/>
        </w:rPr>
        <w:t>H</w:t>
      </w:r>
      <w:r w:rsidR="00F525C7" w:rsidRPr="006E0F79">
        <w:rPr>
          <w:rFonts w:ascii="Times New Roman" w:hAnsi="Times New Roman"/>
          <w:sz w:val="28"/>
          <w:szCs w:val="28"/>
          <w:vertAlign w:val="subscript"/>
        </w:rPr>
        <w:t>5</w:t>
      </w:r>
      <w:r w:rsidR="00F525C7" w:rsidRPr="006E0F79">
        <w:rPr>
          <w:rFonts w:ascii="Times New Roman" w:hAnsi="Times New Roman"/>
          <w:sz w:val="28"/>
          <w:szCs w:val="28"/>
          <w:lang w:val="en-US"/>
        </w:rPr>
        <w:t>OH</w:t>
      </w:r>
      <w:r w:rsidR="00F525C7" w:rsidRPr="006E0F79">
        <w:rPr>
          <w:rFonts w:ascii="Times New Roman" w:hAnsi="Times New Roman"/>
          <w:sz w:val="28"/>
          <w:szCs w:val="28"/>
        </w:rPr>
        <w:t xml:space="preserve"> + </w:t>
      </w:r>
      <w:r w:rsidR="00F525C7" w:rsidRPr="006E0F79">
        <w:rPr>
          <w:rFonts w:ascii="Times New Roman" w:hAnsi="Times New Roman"/>
          <w:sz w:val="28"/>
          <w:szCs w:val="28"/>
          <w:lang w:val="en-US"/>
        </w:rPr>
        <w:t>NaOH</w:t>
      </w:r>
    </w:p>
    <w:p w:rsidR="00857BB0" w:rsidRDefault="00857BB0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реакция обратимая и равновесие полностью смещено вправо. Это также подтверждает. Что вода по своим кислотным свойствам превосходит спитры. Таким образом, взаимодействие алкоголятов с водой можно </w:t>
      </w:r>
      <w:r>
        <w:rPr>
          <w:rFonts w:ascii="Times New Roman" w:hAnsi="Times New Roman"/>
          <w:sz w:val="28"/>
          <w:szCs w:val="28"/>
        </w:rPr>
        <w:lastRenderedPageBreak/>
        <w:t>рассматривать как взаимодействие соли очень слабой кислоты с кислотой более сильной.</w:t>
      </w:r>
    </w:p>
    <w:p w:rsidR="00F525C7" w:rsidRPr="006E0F79" w:rsidRDefault="00F525C7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Если фенол – слабая кислота, то к какому классу соединений можно отнести феноляты металлов? В этом случае феноляты можно рассматривать как соли карболовой кислоты. </w:t>
      </w:r>
      <w:r w:rsidR="00570959" w:rsidRPr="006E0F79">
        <w:rPr>
          <w:rFonts w:ascii="Times New Roman" w:hAnsi="Times New Roman"/>
          <w:sz w:val="28"/>
          <w:szCs w:val="28"/>
        </w:rPr>
        <w:t xml:space="preserve"> Как из соли металла можно получить кислоту? Учащиеся вспоминают, что для этого необходимо подействовать на раствор соли более сильной кислотой, которая вытеснит более слабую кислоту. Составляем уравнение реакции:</w:t>
      </w:r>
    </w:p>
    <w:p w:rsidR="00570959" w:rsidRPr="006E0F79" w:rsidRDefault="00E76FD7" w:rsidP="006E0F79">
      <w:pPr>
        <w:tabs>
          <w:tab w:val="left" w:pos="1890"/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59.55pt;margin-top:6.1pt;width:17.4pt;height:.05pt;z-index:251663360" o:connectortype="straight">
            <v:stroke endarrow="block"/>
          </v:shape>
        </w:pict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C</w:t>
      </w:r>
      <w:r w:rsidR="00570959" w:rsidRPr="006E0F79">
        <w:rPr>
          <w:rFonts w:ascii="Times New Roman" w:hAnsi="Times New Roman"/>
          <w:sz w:val="28"/>
          <w:szCs w:val="28"/>
          <w:vertAlign w:val="subscript"/>
        </w:rPr>
        <w:t>6</w:t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H</w:t>
      </w:r>
      <w:r w:rsidR="00570959" w:rsidRPr="006E0F79">
        <w:rPr>
          <w:rFonts w:ascii="Times New Roman" w:hAnsi="Times New Roman"/>
          <w:sz w:val="28"/>
          <w:szCs w:val="28"/>
          <w:vertAlign w:val="subscript"/>
        </w:rPr>
        <w:t>5</w:t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ONa</w:t>
      </w:r>
      <w:r w:rsidR="00570959" w:rsidRPr="006E0F79">
        <w:rPr>
          <w:rFonts w:ascii="Times New Roman" w:hAnsi="Times New Roman"/>
          <w:sz w:val="28"/>
          <w:szCs w:val="28"/>
        </w:rPr>
        <w:t xml:space="preserve"> + </w:t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CO</w:t>
      </w:r>
      <w:r w:rsidR="00570959" w:rsidRPr="006E0F7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570959" w:rsidRPr="006E0F79">
        <w:rPr>
          <w:rFonts w:ascii="Times New Roman" w:hAnsi="Times New Roman"/>
          <w:sz w:val="28"/>
          <w:szCs w:val="28"/>
        </w:rPr>
        <w:t xml:space="preserve">+ </w:t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H</w:t>
      </w:r>
      <w:r w:rsidR="00570959" w:rsidRPr="006E0F79">
        <w:rPr>
          <w:rFonts w:ascii="Times New Roman" w:hAnsi="Times New Roman"/>
          <w:sz w:val="28"/>
          <w:szCs w:val="28"/>
          <w:vertAlign w:val="subscript"/>
        </w:rPr>
        <w:t>2</w:t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O</w:t>
      </w:r>
      <w:r w:rsidR="00570959" w:rsidRPr="006E0F79">
        <w:rPr>
          <w:rFonts w:ascii="Times New Roman" w:hAnsi="Times New Roman"/>
          <w:sz w:val="28"/>
          <w:szCs w:val="28"/>
        </w:rPr>
        <w:t xml:space="preserve"> </w:t>
      </w:r>
      <w:r w:rsidR="00570959" w:rsidRPr="006E0F79">
        <w:rPr>
          <w:rFonts w:ascii="Times New Roman" w:hAnsi="Times New Roman"/>
          <w:sz w:val="28"/>
          <w:szCs w:val="28"/>
        </w:rPr>
        <w:tab/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C</w:t>
      </w:r>
      <w:r w:rsidR="00570959" w:rsidRPr="006E0F79">
        <w:rPr>
          <w:rFonts w:ascii="Times New Roman" w:hAnsi="Times New Roman"/>
          <w:sz w:val="28"/>
          <w:szCs w:val="28"/>
          <w:vertAlign w:val="subscript"/>
        </w:rPr>
        <w:t>6</w:t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H</w:t>
      </w:r>
      <w:r w:rsidR="00570959" w:rsidRPr="006E0F79">
        <w:rPr>
          <w:rFonts w:ascii="Times New Roman" w:hAnsi="Times New Roman"/>
          <w:sz w:val="28"/>
          <w:szCs w:val="28"/>
          <w:vertAlign w:val="subscript"/>
        </w:rPr>
        <w:t>5</w:t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OH</w:t>
      </w:r>
      <w:r w:rsidR="00570959" w:rsidRPr="006E0F79">
        <w:rPr>
          <w:rFonts w:ascii="Times New Roman" w:hAnsi="Times New Roman"/>
          <w:sz w:val="28"/>
          <w:szCs w:val="28"/>
        </w:rPr>
        <w:t xml:space="preserve"> + </w:t>
      </w:r>
      <w:r w:rsidR="00570959" w:rsidRPr="006E0F79">
        <w:rPr>
          <w:rFonts w:ascii="Times New Roman" w:hAnsi="Times New Roman"/>
          <w:sz w:val="28"/>
          <w:szCs w:val="28"/>
          <w:lang w:val="en-US"/>
        </w:rPr>
        <w:t>NaHCO</w:t>
      </w:r>
      <w:r w:rsidR="00570959" w:rsidRPr="006E0F79">
        <w:rPr>
          <w:rFonts w:ascii="Times New Roman" w:hAnsi="Times New Roman"/>
          <w:sz w:val="28"/>
          <w:szCs w:val="28"/>
          <w:vertAlign w:val="subscript"/>
        </w:rPr>
        <w:t>3</w:t>
      </w:r>
    </w:p>
    <w:p w:rsidR="00570959" w:rsidRPr="006E0F79" w:rsidRDefault="00570959" w:rsidP="006E0F79">
      <w:pPr>
        <w:tabs>
          <w:tab w:val="left" w:pos="1890"/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Таки</w:t>
      </w:r>
      <w:r w:rsidR="008E47A1" w:rsidRPr="006E0F79">
        <w:rPr>
          <w:rFonts w:ascii="Times New Roman" w:hAnsi="Times New Roman"/>
          <w:sz w:val="28"/>
          <w:szCs w:val="28"/>
        </w:rPr>
        <w:t>м образом,</w:t>
      </w:r>
      <w:r w:rsidR="004B087F" w:rsidRPr="006E0F79">
        <w:rPr>
          <w:rFonts w:ascii="Times New Roman" w:hAnsi="Times New Roman"/>
          <w:sz w:val="28"/>
          <w:szCs w:val="28"/>
        </w:rPr>
        <w:t xml:space="preserve"> </w:t>
      </w:r>
      <w:r w:rsidRPr="006E0F79">
        <w:rPr>
          <w:rFonts w:ascii="Times New Roman" w:hAnsi="Times New Roman"/>
          <w:sz w:val="28"/>
          <w:szCs w:val="28"/>
        </w:rPr>
        <w:t>заполнилась следующая строка таблицы.</w:t>
      </w:r>
    </w:p>
    <w:p w:rsidR="00570959" w:rsidRPr="006E0F79" w:rsidRDefault="00570959" w:rsidP="006E0F79">
      <w:pPr>
        <w:tabs>
          <w:tab w:val="left" w:pos="1890"/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Исходя из полученных результатов, ребята формулируют вывод: кислотные свойства фенола выражены сильнее, так как фенол взаимодействует не только с щелочными металлами, но и с щелочами. Уравнение реакции записываем в таблице. </w:t>
      </w:r>
    </w:p>
    <w:p w:rsidR="00570959" w:rsidRPr="006E0F79" w:rsidRDefault="00570959" w:rsidP="006E0F79">
      <w:pPr>
        <w:tabs>
          <w:tab w:val="left" w:pos="1890"/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Ещё одной важной отличительной чертой спиртов от фенолов является реакция взаимодействия спиртов с галогеноводородами. Происходит замещение не только атома водорода гидроксильной группы, но замещается вся гидроксильная группа целиком на атом</w:t>
      </w:r>
      <w:r w:rsidR="004B087F" w:rsidRPr="006E0F79">
        <w:rPr>
          <w:rFonts w:ascii="Times New Roman" w:hAnsi="Times New Roman"/>
          <w:sz w:val="28"/>
          <w:szCs w:val="28"/>
        </w:rPr>
        <w:t xml:space="preserve"> галогена.</w:t>
      </w:r>
      <w:r w:rsidRPr="006E0F79">
        <w:rPr>
          <w:rFonts w:ascii="Times New Roman" w:hAnsi="Times New Roman"/>
          <w:sz w:val="28"/>
          <w:szCs w:val="28"/>
        </w:rPr>
        <w:t xml:space="preserve"> Прежде чем эта реакция заносится в таблицу, рассматривается её механизм.</w:t>
      </w:r>
    </w:p>
    <w:p w:rsidR="00570959" w:rsidRPr="006E0F79" w:rsidRDefault="00570959" w:rsidP="006E0F79">
      <w:pPr>
        <w:tabs>
          <w:tab w:val="left" w:pos="1890"/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Замещение ОН-группы спиртом на галогенид – ион протекает по </w:t>
      </w:r>
      <w:r w:rsidR="002F1C0E" w:rsidRPr="006E0F79">
        <w:rPr>
          <w:rFonts w:ascii="Times New Roman" w:hAnsi="Times New Roman"/>
          <w:sz w:val="28"/>
          <w:szCs w:val="28"/>
        </w:rPr>
        <w:t>механизму</w:t>
      </w:r>
      <w:r w:rsidRPr="006E0F79">
        <w:rPr>
          <w:rFonts w:ascii="Times New Roman" w:hAnsi="Times New Roman"/>
          <w:sz w:val="28"/>
          <w:szCs w:val="28"/>
        </w:rPr>
        <w:t xml:space="preserve"> нуклеофильного замещения</w:t>
      </w:r>
      <w:r w:rsidR="00B31386" w:rsidRPr="006E0F79">
        <w:rPr>
          <w:rFonts w:ascii="Times New Roman" w:hAnsi="Times New Roman"/>
          <w:sz w:val="28"/>
          <w:szCs w:val="28"/>
        </w:rPr>
        <w:t xml:space="preserve">. Начинается с присоединения катиона водорода к атому кислорода, содержащегося в ОН-группе. </w:t>
      </w:r>
    </w:p>
    <w:p w:rsidR="00B31386" w:rsidRPr="006E0F79" w:rsidRDefault="00E76FD7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E76FD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42.9pt;margin-top:6.75pt;width:15.75pt;height:0;z-index:251664384" o:connectortype="straight">
            <v:stroke endarrow="block"/>
          </v:shape>
        </w:pic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>CH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>CH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>– OH + H</w:t>
      </w:r>
      <w:r w:rsidR="00B31386" w:rsidRPr="006E0F79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+ </w:t>
      </w:r>
      <w:r w:rsidR="00B31386" w:rsidRPr="006E0F79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="002F1C0E" w:rsidRPr="002F1C0E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  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 xml:space="preserve">CH 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>CH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 xml:space="preserve"> – OH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B31386" w:rsidRPr="006E0F79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</w:p>
    <w:p w:rsidR="00B31386" w:rsidRPr="006E0F79" w:rsidRDefault="00B31386" w:rsidP="006E0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Под действием присоединившегося положительно заряженного иона связь С-О ещё больше смещается в сторону кислорода, эффективный положительный заряд на атоме углерода увеличивается. Это приводит к тому, что ну</w:t>
      </w:r>
      <w:r w:rsidR="004B087F" w:rsidRPr="006E0F79">
        <w:rPr>
          <w:rFonts w:ascii="Times New Roman" w:hAnsi="Times New Roman"/>
          <w:sz w:val="28"/>
          <w:szCs w:val="28"/>
        </w:rPr>
        <w:t>клеофильное замещение</w:t>
      </w:r>
      <w:r w:rsidRPr="006E0F79">
        <w:rPr>
          <w:rFonts w:ascii="Times New Roman" w:hAnsi="Times New Roman"/>
          <w:sz w:val="28"/>
          <w:szCs w:val="28"/>
        </w:rPr>
        <w:t xml:space="preserve"> на галоге</w:t>
      </w:r>
      <w:r w:rsidR="004B087F" w:rsidRPr="006E0F79">
        <w:rPr>
          <w:rFonts w:ascii="Times New Roman" w:hAnsi="Times New Roman"/>
          <w:sz w:val="28"/>
          <w:szCs w:val="28"/>
        </w:rPr>
        <w:t>н</w:t>
      </w:r>
      <w:r w:rsidRPr="006E0F79">
        <w:rPr>
          <w:rFonts w:ascii="Times New Roman" w:hAnsi="Times New Roman"/>
          <w:sz w:val="28"/>
          <w:szCs w:val="28"/>
        </w:rPr>
        <w:t>ид – ион происходит гораздо легче, а отщепляется под  действием   нуклеофила молекула воды.</w:t>
      </w:r>
    </w:p>
    <w:p w:rsidR="00B31386" w:rsidRPr="006E0F79" w:rsidRDefault="00E76FD7" w:rsidP="006E0F79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59.55pt;margin-top:8.35pt;width:17.25pt;height:0;z-index:251665408" o:connectortype="straight">
            <v:stroke endarrow="block"/>
          </v:shape>
        </w:pic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 xml:space="preserve">CH 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>CH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 xml:space="preserve"> – OH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B31386" w:rsidRPr="006E0F79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 xml:space="preserve"> + Br </w:t>
      </w:r>
      <w:r w:rsidR="00B31386" w:rsidRPr="006E0F79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- </w:t>
      </w:r>
      <w:r w:rsidR="00B31386" w:rsidRPr="006E0F79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 xml:space="preserve">CH 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>CH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>Br + H</w:t>
      </w:r>
      <w:r w:rsidR="00B31386" w:rsidRPr="006E0F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B31386" w:rsidRPr="006E0F79">
        <w:rPr>
          <w:rFonts w:ascii="Times New Roman" w:hAnsi="Times New Roman"/>
          <w:sz w:val="28"/>
          <w:szCs w:val="28"/>
          <w:lang w:val="en-US"/>
        </w:rPr>
        <w:t>O</w:t>
      </w:r>
    </w:p>
    <w:p w:rsidR="00B31386" w:rsidRPr="006E0F79" w:rsidRDefault="00B31386" w:rsidP="006E0F79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Эта реакция является обратимой и иллюстрирует слабые основные свойства спиртов.</w:t>
      </w:r>
    </w:p>
    <w:p w:rsidR="00B31386" w:rsidRPr="006E0F79" w:rsidRDefault="00B31386" w:rsidP="006E0F79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Учащиеся самостоятельно делают выводы: таким образом, спирты представляют собой амфотерные соединения с очень слабо выраженными кислотными и основными свойствами. Более того, спирты даже способны взаимодействовать с кислотами – органическими и неорганическими. В этом случае от молекулы спирта отщепляется атом водорода, а от молекулы кислоты гидроксогруппа.</w:t>
      </w:r>
    </w:p>
    <w:p w:rsidR="00893D67" w:rsidRPr="006E0F79" w:rsidRDefault="00893D67" w:rsidP="006E0F79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И реакции этерификации протекаю</w:t>
      </w:r>
      <w:r w:rsidR="00D329ED" w:rsidRPr="006E0F79">
        <w:rPr>
          <w:rFonts w:ascii="Times New Roman" w:hAnsi="Times New Roman"/>
          <w:sz w:val="28"/>
          <w:szCs w:val="28"/>
        </w:rPr>
        <w:t>т в присутствии катализаторов (</w:t>
      </w:r>
      <w:r w:rsidRPr="006E0F79">
        <w:rPr>
          <w:rFonts w:ascii="Times New Roman" w:hAnsi="Times New Roman"/>
          <w:sz w:val="28"/>
          <w:szCs w:val="28"/>
        </w:rPr>
        <w:t xml:space="preserve">сильных кислот) и являются обратимыми. </w:t>
      </w:r>
    </w:p>
    <w:p w:rsidR="00893D67" w:rsidRPr="006E0F79" w:rsidRDefault="00893D67" w:rsidP="006E0F79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В отличии от спиртов фенолы образуют сложные эфиры не под действием карбоновых кислот (с ними они не взаимодействуют), а в результате реакции с ангидридами или хлорангидридами кислот. Уравнения реакций записываются в таблицу. </w:t>
      </w:r>
    </w:p>
    <w:p w:rsidR="00893D67" w:rsidRPr="006E0F79" w:rsidRDefault="00893D67" w:rsidP="006E0F79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lastRenderedPageBreak/>
        <w:t>В органической химии большую роль играют условия проведения химической реакции. Так, например, при разных температурах образуются различные продукты реакции.</w:t>
      </w:r>
    </w:p>
    <w:p w:rsidR="00570959" w:rsidRPr="006E0F79" w:rsidRDefault="00D329ED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Рассмотрим реакции дегидратации, характерные для спиртов, идущие при различных температурах. При нагревании спиртов с водоотнимающими средствами происходит отщепление воды. При температуре выше 180 градусов происходит отщепление воды внутри молекулы и такая дегидратация называется внутримолекулярной. Разбирается уравнение реакции на примере одноатомного, двухатомного и трехатомного спиртов. </w:t>
      </w:r>
      <w:r w:rsidR="00014FA1" w:rsidRPr="006E0F79">
        <w:rPr>
          <w:rFonts w:ascii="Times New Roman" w:hAnsi="Times New Roman"/>
          <w:sz w:val="28"/>
          <w:szCs w:val="28"/>
        </w:rPr>
        <w:t>Записывая продукты реакций, ребята поясняют на основании какого правила произошло отщепление. Реакции отщепления воды от  вторичных и третичных спиртов идут на основании правила Зайцева.</w:t>
      </w:r>
    </w:p>
    <w:p w:rsidR="00014FA1" w:rsidRPr="006E0F79" w:rsidRDefault="00014FA1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Если эта реакция идет при низких температурах ( до 140 градусов ), в этом случае одна молекула воды отщепляется от двух молекул спирта и образуются соединения, относящиеся к классу простых эфиров. Здесь следует обратить внимание на формулу простых эфиров. Ребята самостоятельно делают вывод, что их общая молекулярная формула имеет такой же состав, как и предельные о</w:t>
      </w:r>
      <w:r w:rsidR="00B33F04" w:rsidRPr="006E0F79">
        <w:rPr>
          <w:rFonts w:ascii="Times New Roman" w:hAnsi="Times New Roman"/>
          <w:sz w:val="28"/>
          <w:szCs w:val="28"/>
        </w:rPr>
        <w:t>дноатомные спирты, т. е. простые эфиры и спирты являются межклассовыми изомерами.</w:t>
      </w:r>
    </w:p>
    <w:p w:rsidR="00B33F04" w:rsidRPr="006E0F79" w:rsidRDefault="00B33F04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Важно рассмотреть случай, где участвует смесь двух спиртов. Многие учащиеся определяют правильно. В этом случае образуется не один эфир, а смесь возможных простых эфиров, один из которых будет содержать разные алкильные радикалы.</w:t>
      </w:r>
    </w:p>
    <w:p w:rsidR="00B33F04" w:rsidRPr="006E0F79" w:rsidRDefault="00B33F04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Вывод:  Легче всего протекает дегидратация у третичных спиртов, затем у вторичных и первичных.</w:t>
      </w:r>
    </w:p>
    <w:p w:rsidR="00B33F04" w:rsidRPr="006E0F79" w:rsidRDefault="00B33F04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Реакции дегидратации не характерны  для фенолов, поэтому уравнения записываются в одну колонку. </w:t>
      </w:r>
    </w:p>
    <w:p w:rsidR="00B33F04" w:rsidRPr="006E0F79" w:rsidRDefault="00B33F04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Здесь стоит напомнить</w:t>
      </w:r>
      <w:r w:rsidR="003E4BDB" w:rsidRPr="006E0F79">
        <w:rPr>
          <w:rFonts w:ascii="Times New Roman" w:hAnsi="Times New Roman"/>
          <w:sz w:val="28"/>
          <w:szCs w:val="28"/>
        </w:rPr>
        <w:t>, что при дегидратации и одновременном дегидрировании этилового спирта получают бутадиен-1,3, полимеризацией которого получают каучук. Метод Лебедева тоже заносится в таблицу.</w:t>
      </w:r>
    </w:p>
    <w:p w:rsidR="003E4BDB" w:rsidRPr="006E0F79" w:rsidRDefault="003E4BDB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При заполнении таблицы мы видим, что свойства спиртов отличаются от свойств фенолов.  Учащиеся наблюдают эти отличия по таблице.</w:t>
      </w:r>
    </w:p>
    <w:p w:rsidR="003E4BDB" w:rsidRPr="006E0F79" w:rsidRDefault="003E4BDB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Рассмотря свойства гидроксильной группы, перейдем к свойствам, характерные для углеводородного радикала.</w:t>
      </w:r>
    </w:p>
    <w:p w:rsidR="003E4BDB" w:rsidRPr="006E0F79" w:rsidRDefault="003E4BDB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В отличии от спиртов для фенолов характерны реакции электрофильного замещения. Вспоминаем механизмы реакций, ме</w:t>
      </w:r>
      <w:r w:rsidR="006728B2" w:rsidRPr="006E0F79">
        <w:rPr>
          <w:rFonts w:ascii="Times New Roman" w:hAnsi="Times New Roman"/>
          <w:sz w:val="28"/>
          <w:szCs w:val="28"/>
        </w:rPr>
        <w:t>зомерный и индуктивный эффекты, заместители 1 и 2 рода.</w:t>
      </w:r>
    </w:p>
    <w:p w:rsidR="00857BB0" w:rsidRDefault="006728B2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В  молекуле фенола электронное взаимодействие р-орбитали атома кислорода с неподеленной электронной парой</w:t>
      </w:r>
      <w:r w:rsidR="0064147D" w:rsidRPr="006E0F79">
        <w:rPr>
          <w:rFonts w:ascii="Times New Roman" w:hAnsi="Times New Roman"/>
          <w:sz w:val="28"/>
          <w:szCs w:val="28"/>
        </w:rPr>
        <w:t xml:space="preserve"> </w:t>
      </w:r>
      <w:r w:rsidR="00857BB0">
        <w:rPr>
          <w:rFonts w:ascii="Times New Roman" w:hAnsi="Times New Roman"/>
          <w:sz w:val="28"/>
          <w:szCs w:val="28"/>
        </w:rPr>
        <w:t>π</w:t>
      </w:r>
      <w:r w:rsidR="0064147D" w:rsidRPr="006E0F79">
        <w:rPr>
          <w:rFonts w:ascii="Times New Roman" w:hAnsi="Times New Roman"/>
          <w:sz w:val="28"/>
          <w:szCs w:val="28"/>
        </w:rPr>
        <w:t>-</w:t>
      </w:r>
      <w:r w:rsidR="00857BB0">
        <w:rPr>
          <w:rFonts w:ascii="Times New Roman" w:hAnsi="Times New Roman"/>
          <w:sz w:val="28"/>
          <w:szCs w:val="28"/>
        </w:rPr>
        <w:t xml:space="preserve"> </w:t>
      </w:r>
      <w:r w:rsidR="0064147D" w:rsidRPr="006E0F79">
        <w:rPr>
          <w:rFonts w:ascii="Times New Roman" w:hAnsi="Times New Roman"/>
          <w:sz w:val="28"/>
          <w:szCs w:val="28"/>
        </w:rPr>
        <w:t>системы бензольного кольца называется мезомерным эффектом.</w:t>
      </w:r>
    </w:p>
    <w:p w:rsidR="006728B2" w:rsidRDefault="00857BB0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Электофильное замещение в фенолах по сравнению с бензолом облегчается за счет электродонорного эффекта гидроксильной группы. Будучи ориентантом первого рода, группа - ОН активирует в этих реакциях орто- и пара- положения цикла. Сочетание этих факторов приводит к тому, </w:t>
      </w:r>
      <w:r>
        <w:rPr>
          <w:rFonts w:ascii="Times New Roman" w:hAnsi="Times New Roman"/>
          <w:sz w:val="28"/>
          <w:szCs w:val="28"/>
        </w:rPr>
        <w:lastRenderedPageBreak/>
        <w:t>что при взаимодействии фенола с такими веществами. Как галогены или азотная кислота, замещение протекает с разу в три положения кольца. Бромирование осуществляется в водном растворе бромной водой и не требует использования катализатора</w:t>
      </w:r>
      <w:r w:rsidR="000A1389">
        <w:rPr>
          <w:rFonts w:ascii="Times New Roman" w:hAnsi="Times New Roman"/>
          <w:sz w:val="28"/>
          <w:szCs w:val="28"/>
        </w:rPr>
        <w:t>. При этом выпадает белый осадок 2,4,6-трибромфенола.</w:t>
      </w:r>
    </w:p>
    <w:p w:rsidR="000A1389" w:rsidRDefault="000A1389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Нитрование фенола осуществляется не нитрующей смесью, а концентрированной азотной кислотой. Образуется 2,4,6-тринитрофенол, называемый пикриновой кислотой.</w:t>
      </w:r>
    </w:p>
    <w:p w:rsidR="000A1389" w:rsidRPr="006E0F79" w:rsidRDefault="000A1389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Акцепторные свойства нитрогрупп значительно усиливают кислотность 2,4,6-тринитрофенола. Он является уже довольно сильной кислотой.</w:t>
      </w:r>
    </w:p>
    <w:p w:rsidR="0064147D" w:rsidRPr="006E0F79" w:rsidRDefault="0064147D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Для фенола характерны реакции гидрирования ароматического ядра в присутствии никелевого катализатора. Уравнение записываем в таблицу. </w:t>
      </w:r>
    </w:p>
    <w:p w:rsidR="0064147D" w:rsidRPr="006E0F79" w:rsidRDefault="0064147D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Важной реакцией</w:t>
      </w:r>
      <w:r w:rsidR="00131F5B" w:rsidRPr="006E0F79">
        <w:rPr>
          <w:rFonts w:ascii="Times New Roman" w:hAnsi="Times New Roman"/>
          <w:sz w:val="28"/>
          <w:szCs w:val="28"/>
        </w:rPr>
        <w:t>, характерной как для спиртов, так и для фенолов, являются реакции окисления. Реакции полного окисления – это реакции горения, с</w:t>
      </w:r>
      <w:r w:rsidR="00500695" w:rsidRPr="006E0F79">
        <w:rPr>
          <w:rFonts w:ascii="Times New Roman" w:hAnsi="Times New Roman"/>
          <w:sz w:val="28"/>
          <w:szCs w:val="28"/>
        </w:rPr>
        <w:t xml:space="preserve"> </w:t>
      </w:r>
      <w:r w:rsidR="00131F5B" w:rsidRPr="006E0F79">
        <w:rPr>
          <w:rFonts w:ascii="Times New Roman" w:hAnsi="Times New Roman"/>
          <w:sz w:val="28"/>
          <w:szCs w:val="28"/>
        </w:rPr>
        <w:t>которыми ученики хорошо знакомы. Спирты и фенолы горят с образованием углекислого газа и воды. Заполняем таблицу реакциями горения.</w:t>
      </w:r>
    </w:p>
    <w:p w:rsidR="00131F5B" w:rsidRPr="006E0F79" w:rsidRDefault="00131F5B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Что касается неполного окисления, то его для спиртов можно проводить различными способами. Следует выдели</w:t>
      </w:r>
      <w:r w:rsidR="00500695" w:rsidRPr="006E0F79">
        <w:rPr>
          <w:rFonts w:ascii="Times New Roman" w:hAnsi="Times New Roman"/>
          <w:sz w:val="28"/>
          <w:szCs w:val="28"/>
        </w:rPr>
        <w:t>ть, что может служить окислителя</w:t>
      </w:r>
      <w:r w:rsidRPr="006E0F79">
        <w:rPr>
          <w:rFonts w:ascii="Times New Roman" w:hAnsi="Times New Roman"/>
          <w:sz w:val="28"/>
          <w:szCs w:val="28"/>
        </w:rPr>
        <w:t>ми. Это нагретый оксид меди (2), растворы дихромата или перманганата калия, кислород воздуха в присутствии катализатора.</w:t>
      </w:r>
    </w:p>
    <w:p w:rsidR="00131F5B" w:rsidRPr="006E0F79" w:rsidRDefault="00131F5B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Важно отметит, что в зависимости от природы спирта и условий проведения реакции могут образовываться различные продукты. Так, первичные спир</w:t>
      </w:r>
      <w:r w:rsidR="00500695" w:rsidRPr="006E0F79">
        <w:rPr>
          <w:rFonts w:ascii="Times New Roman" w:hAnsi="Times New Roman"/>
          <w:sz w:val="28"/>
          <w:szCs w:val="28"/>
        </w:rPr>
        <w:t>т</w:t>
      </w:r>
      <w:r w:rsidRPr="006E0F79">
        <w:rPr>
          <w:rFonts w:ascii="Times New Roman" w:hAnsi="Times New Roman"/>
          <w:sz w:val="28"/>
          <w:szCs w:val="28"/>
        </w:rPr>
        <w:t>ы</w:t>
      </w:r>
      <w:r w:rsidR="00500695" w:rsidRPr="006E0F79">
        <w:rPr>
          <w:rFonts w:ascii="Times New Roman" w:hAnsi="Times New Roman"/>
          <w:sz w:val="28"/>
          <w:szCs w:val="28"/>
        </w:rPr>
        <w:t xml:space="preserve"> окисляются сначала в альдегиды, а затем в карбоновые кислоты. До образования каких продуктов окисляются вторичные спирты, ученики отвечают самостоятельно – до кетонов.  А вот третичные спирты достаточно устойчивы к окислению. Однако, в жестких условиях ( сильный окислитель, высокая температура ) окисление третичных спиртов происходит с разрывом углерод</w:t>
      </w:r>
      <w:r w:rsidR="00C33CF9">
        <w:rPr>
          <w:rFonts w:ascii="Times New Roman" w:hAnsi="Times New Roman"/>
          <w:sz w:val="28"/>
          <w:szCs w:val="28"/>
        </w:rPr>
        <w:t xml:space="preserve"> </w:t>
      </w:r>
      <w:r w:rsidR="00500695" w:rsidRPr="006E0F79">
        <w:rPr>
          <w:rFonts w:ascii="Times New Roman" w:hAnsi="Times New Roman"/>
          <w:sz w:val="28"/>
          <w:szCs w:val="28"/>
        </w:rPr>
        <w:t>-</w:t>
      </w:r>
      <w:r w:rsidR="00C33CF9">
        <w:rPr>
          <w:rFonts w:ascii="Times New Roman" w:hAnsi="Times New Roman"/>
          <w:sz w:val="28"/>
          <w:szCs w:val="28"/>
        </w:rPr>
        <w:t xml:space="preserve"> </w:t>
      </w:r>
      <w:r w:rsidR="00500695" w:rsidRPr="006E0F79">
        <w:rPr>
          <w:rFonts w:ascii="Times New Roman" w:hAnsi="Times New Roman"/>
          <w:sz w:val="28"/>
          <w:szCs w:val="28"/>
        </w:rPr>
        <w:t>углеродных связей, ближайших к гидроксильной группе.</w:t>
      </w:r>
    </w:p>
    <w:p w:rsidR="001001B1" w:rsidRPr="006E0F79" w:rsidRDefault="001001B1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Реакцию окисления этилового спирта рассматривают как окислительно-восстановительную.</w:t>
      </w:r>
    </w:p>
    <w:p w:rsidR="001001B1" w:rsidRPr="006E0F79" w:rsidRDefault="001001B1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Ведется сравнительная характеристика окислительных свойств. Фенолы окисляются легче, чем алифатические спи</w:t>
      </w:r>
      <w:r w:rsidR="003364C1" w:rsidRPr="006E0F79">
        <w:rPr>
          <w:rFonts w:ascii="Times New Roman" w:hAnsi="Times New Roman"/>
          <w:sz w:val="28"/>
          <w:szCs w:val="28"/>
        </w:rPr>
        <w:t>рты. Уже при хранении на воздухе,</w:t>
      </w:r>
      <w:r w:rsidRPr="006E0F79">
        <w:rPr>
          <w:rFonts w:ascii="Times New Roman" w:hAnsi="Times New Roman"/>
          <w:sz w:val="28"/>
          <w:szCs w:val="28"/>
        </w:rPr>
        <w:t xml:space="preserve"> фенол изменяет свой цвет на розовый и далее на темно-красный, что происходит в результате </w:t>
      </w:r>
      <w:r w:rsidR="003364C1" w:rsidRPr="006E0F79">
        <w:rPr>
          <w:rFonts w:ascii="Times New Roman" w:hAnsi="Times New Roman"/>
          <w:sz w:val="28"/>
          <w:szCs w:val="28"/>
        </w:rPr>
        <w:t>окисления. При действии на фенол сильных окислителей ( оксида хрома -6 ) основным продуктом является хинон. Реакции окисления для спиртов и фенолов заносятся в таблицу.</w:t>
      </w:r>
    </w:p>
    <w:p w:rsidR="0055170C" w:rsidRDefault="003364C1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Для фенолов, в отличии от спиртов, характерна реакция поликонденсации. Вспоминаем реакции поликонденсации, </w:t>
      </w:r>
      <w:r w:rsidR="00695B6B" w:rsidRPr="006E0F79">
        <w:rPr>
          <w:rFonts w:ascii="Times New Roman" w:hAnsi="Times New Roman"/>
          <w:sz w:val="28"/>
          <w:szCs w:val="28"/>
        </w:rPr>
        <w:t>их условия и применение.</w:t>
      </w:r>
    </w:p>
    <w:p w:rsidR="003364C1" w:rsidRPr="006E0F79" w:rsidRDefault="0055170C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нагревании фенола с формальдегидом в присутствии кислотных или основных катализаторов происходит реакция поликонденсации с </w:t>
      </w:r>
      <w:r>
        <w:rPr>
          <w:rFonts w:ascii="Times New Roman" w:hAnsi="Times New Roman"/>
          <w:sz w:val="28"/>
          <w:szCs w:val="28"/>
        </w:rPr>
        <w:lastRenderedPageBreak/>
        <w:t>образованием высокомолекулярного соединения с разветвленной структурой- фенолформальдегидной смолы.</w:t>
      </w:r>
      <w:r w:rsidR="00695B6B" w:rsidRPr="006E0F79">
        <w:rPr>
          <w:rFonts w:ascii="Times New Roman" w:hAnsi="Times New Roman"/>
          <w:sz w:val="28"/>
          <w:szCs w:val="28"/>
        </w:rPr>
        <w:t xml:space="preserve"> </w:t>
      </w:r>
    </w:p>
    <w:p w:rsidR="00695B6B" w:rsidRPr="006E0F79" w:rsidRDefault="00695B6B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 xml:space="preserve">Немаловажную роль в вопросах ЕГЭ играют и качественные реакции на спирты и фенолы. Вместе с учениками  проводим экспериментально качественные реакции и записываем их уравнения в таблицу. </w:t>
      </w:r>
    </w:p>
    <w:p w:rsidR="00695B6B" w:rsidRPr="006E0F79" w:rsidRDefault="00695B6B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Для распознавания этилового спирта служит его реакция окисления бихроматом калия.</w:t>
      </w:r>
    </w:p>
    <w:p w:rsidR="00695B6B" w:rsidRPr="006E0F79" w:rsidRDefault="00695B6B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Качественной реакцией на фенолы служит реакция бромирования с выпадением белого осадка 2,4,6-трибромфенол. Кроме этого</w:t>
      </w:r>
      <w:r w:rsidR="007074F3" w:rsidRPr="006E0F79">
        <w:rPr>
          <w:rFonts w:ascii="Times New Roman" w:hAnsi="Times New Roman"/>
          <w:sz w:val="28"/>
          <w:szCs w:val="28"/>
        </w:rPr>
        <w:t xml:space="preserve">, фенолы можно распознать при помощи хлорида железа </w:t>
      </w:r>
      <w:r w:rsidR="007074F3" w:rsidRPr="006E0F79">
        <w:rPr>
          <w:rFonts w:ascii="Times New Roman" w:hAnsi="Times New Roman"/>
          <w:sz w:val="28"/>
          <w:szCs w:val="28"/>
          <w:lang w:val="en-US"/>
        </w:rPr>
        <w:t>FeCl</w:t>
      </w:r>
      <w:r w:rsidR="007074F3" w:rsidRPr="002F1C0E">
        <w:rPr>
          <w:rFonts w:ascii="Times New Roman" w:hAnsi="Times New Roman"/>
          <w:sz w:val="28"/>
          <w:szCs w:val="28"/>
          <w:vertAlign w:val="subscript"/>
        </w:rPr>
        <w:t>3</w:t>
      </w:r>
      <w:r w:rsidR="007074F3" w:rsidRPr="006E0F79">
        <w:rPr>
          <w:rFonts w:ascii="Times New Roman" w:hAnsi="Times New Roman"/>
          <w:sz w:val="28"/>
          <w:szCs w:val="28"/>
        </w:rPr>
        <w:t>, в результате которого образуются интенсивно окрашенные комплексные соединения, Окраска может быть фиолетовой, как для самого фенола, а может колебаться от красной до зеленой для его гомологов.</w:t>
      </w:r>
    </w:p>
    <w:p w:rsidR="007074F3" w:rsidRDefault="007074F3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F79">
        <w:rPr>
          <w:rFonts w:ascii="Times New Roman" w:hAnsi="Times New Roman"/>
          <w:sz w:val="28"/>
          <w:szCs w:val="28"/>
        </w:rPr>
        <w:t>Таким образом, у нас получилась таблица</w:t>
      </w:r>
      <w:r w:rsidR="008E47A1" w:rsidRPr="006E0F79">
        <w:rPr>
          <w:rFonts w:ascii="Times New Roman" w:hAnsi="Times New Roman"/>
          <w:sz w:val="28"/>
          <w:szCs w:val="28"/>
        </w:rPr>
        <w:t xml:space="preserve">, где рассмотрены все химические свойства спиртов и фенолов. Такая таблица является справочным материалом при подготовке к ЕГЭ. Здесь хорошо видны схожие и отличительные характерные свойства двух классов кислородсодержащих соединений. Этой таблицей можно пользоваться на последующих уроках органической химии. </w:t>
      </w:r>
    </w:p>
    <w:p w:rsidR="005525EB" w:rsidRDefault="005525EB" w:rsidP="006E0F79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00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59"/>
        <w:gridCol w:w="184"/>
        <w:gridCol w:w="3008"/>
        <w:gridCol w:w="4158"/>
      </w:tblGrid>
      <w:tr w:rsidR="00012F56" w:rsidRPr="009F6DCB" w:rsidTr="00604669">
        <w:trPr>
          <w:trHeight w:val="1084"/>
        </w:trPr>
        <w:tc>
          <w:tcPr>
            <w:tcW w:w="1659" w:type="dxa"/>
            <w:shd w:val="clear" w:color="auto" w:fill="FFFFFF"/>
          </w:tcPr>
          <w:p w:rsidR="00012F56" w:rsidRPr="009F6DCB" w:rsidRDefault="00012F56" w:rsidP="005B2428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 реакции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012F56" w:rsidRPr="009F6DCB" w:rsidRDefault="00012F56" w:rsidP="005B2428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6DCB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Предельные одноатомные спирты</w:t>
            </w:r>
          </w:p>
        </w:tc>
        <w:tc>
          <w:tcPr>
            <w:tcW w:w="4158" w:type="dxa"/>
            <w:shd w:val="clear" w:color="auto" w:fill="FFFFFF"/>
          </w:tcPr>
          <w:p w:rsidR="00012F56" w:rsidRPr="009F6DCB" w:rsidRDefault="00012F56" w:rsidP="005B2428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Фенол </w:t>
            </w: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  <w:r w:rsidR="003F1FD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6</w:t>
            </w: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H</w:t>
            </w: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6</w:t>
            </w: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O</w:t>
            </w:r>
          </w:p>
        </w:tc>
      </w:tr>
      <w:tr w:rsidR="00604669" w:rsidRPr="009F6DCB" w:rsidTr="00604669">
        <w:trPr>
          <w:trHeight w:val="378"/>
        </w:trPr>
        <w:tc>
          <w:tcPr>
            <w:tcW w:w="9009" w:type="dxa"/>
            <w:gridSpan w:val="4"/>
            <w:shd w:val="clear" w:color="auto" w:fill="FFFFFF"/>
          </w:tcPr>
          <w:p w:rsidR="00604669" w:rsidRPr="003F1FDF" w:rsidRDefault="00604669" w:rsidP="005B242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Особенности электронного строения</w:t>
            </w:r>
          </w:p>
        </w:tc>
      </w:tr>
      <w:tr w:rsidR="00604669" w:rsidRPr="009F6DCB" w:rsidTr="00604669">
        <w:trPr>
          <w:trHeight w:val="1084"/>
        </w:trPr>
        <w:tc>
          <w:tcPr>
            <w:tcW w:w="1659" w:type="dxa"/>
            <w:shd w:val="clear" w:color="auto" w:fill="FFFFFF"/>
          </w:tcPr>
          <w:p w:rsidR="00604669" w:rsidRPr="009F6DCB" w:rsidRDefault="00604669" w:rsidP="005B2428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604669" w:rsidRPr="009F6DCB" w:rsidRDefault="00E76FD7" w:rsidP="005B2428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FD7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left:0;text-align:left;margin-left:102.4pt;margin-top:7.4pt;width:9.8pt;height:0;flip:x;z-index:251735040;mso-position-horizontal-relative:text;mso-position-vertical-relative:text" o:connectortype="straight">
                  <v:stroke endarrow="block"/>
                </v:shape>
              </w:pict>
            </w:r>
            <w:r w:rsidRPr="00E76FD7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pict>
                <v:shape id="_x0000_s1117" type="#_x0000_t32" style="position:absolute;left:0;text-align:left;margin-left:78.25pt;margin-top:7.4pt;width:11.5pt;height:0;z-index:251736064;mso-position-horizontal-relative:text;mso-position-vertical-relative:text" o:connectortype="straight">
                  <v:stroke endarrow="block"/>
                </v:shape>
              </w:pict>
            </w:r>
            <w:r w:rsidR="00604669"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t>СН</w:t>
            </w:r>
            <w:r w:rsidR="00604669" w:rsidRPr="006B023D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="00604669"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t>СН</w:t>
            </w:r>
            <w:r w:rsidR="00604669" w:rsidRPr="006B023D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="00604669"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О     Н</w:t>
            </w:r>
          </w:p>
          <w:p w:rsidR="00604669" w:rsidRPr="009F6DCB" w:rsidRDefault="00604669" w:rsidP="005B2428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Электронная плотность связей смещена в сторону более электроотрицатель</w:t>
            </w:r>
            <w:r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ного атома кислоро</w:t>
            </w:r>
            <w:r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да, связь О-Н полярная, атом водо</w:t>
            </w:r>
            <w:r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рода «подвижен».</w:t>
            </w:r>
          </w:p>
        </w:tc>
        <w:tc>
          <w:tcPr>
            <w:tcW w:w="4158" w:type="dxa"/>
            <w:shd w:val="clear" w:color="auto" w:fill="FFFFFF"/>
          </w:tcPr>
          <w:p w:rsidR="00604669" w:rsidRPr="009F6DCB" w:rsidRDefault="005F0CD4" w:rsidP="005B2428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6270" cy="94361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669" w:rsidRPr="009F6DCB" w:rsidRDefault="00604669" w:rsidP="005B2428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Пара электронов ки</w:t>
            </w:r>
            <w:r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слорода: вступает в сопряжение с кольцом, возросший недостаток электронной плотности он компенсирует за счет связи О-Н, еще более поляризуя ее. Ки</w:t>
            </w:r>
            <w:r w:rsidRPr="006B023D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слотные свойства еще сильнее.</w:t>
            </w:r>
          </w:p>
        </w:tc>
      </w:tr>
      <w:tr w:rsidR="00604669" w:rsidRPr="009F6DCB" w:rsidTr="00604669">
        <w:trPr>
          <w:trHeight w:val="668"/>
        </w:trPr>
        <w:tc>
          <w:tcPr>
            <w:tcW w:w="9009" w:type="dxa"/>
            <w:gridSpan w:val="4"/>
            <w:shd w:val="clear" w:color="auto" w:fill="FFFFFF"/>
            <w:vAlign w:val="center"/>
          </w:tcPr>
          <w:p w:rsidR="00604669" w:rsidRPr="009F6DCB" w:rsidRDefault="00604669" w:rsidP="005B2428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Химические свойства</w:t>
            </w:r>
          </w:p>
        </w:tc>
      </w:tr>
      <w:tr w:rsidR="00604669" w:rsidRPr="009F6DCB" w:rsidTr="00807E60">
        <w:trPr>
          <w:trHeight w:val="1084"/>
        </w:trPr>
        <w:tc>
          <w:tcPr>
            <w:tcW w:w="9009" w:type="dxa"/>
            <w:gridSpan w:val="4"/>
            <w:shd w:val="clear" w:color="auto" w:fill="FFFFFF"/>
            <w:vAlign w:val="center"/>
          </w:tcPr>
          <w:p w:rsidR="00604669" w:rsidRPr="009F6DCB" w:rsidRDefault="00604669" w:rsidP="005B2428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Реакции 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3F1F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участием функциональной группы</w:t>
            </w: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6D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+ 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актив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ный ме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талл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203" type="#_x0000_t32" style="position:absolute;margin-left:-.9pt;margin-top:33pt;width:24.2pt;height:0;z-index:251813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0" type="#_x0000_t32" style="position:absolute;margin-left:99.25pt;margin-top:25.4pt;width:0;height:13.25pt;flip:y;z-index:251738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19" type="#_x0000_t32" style="position:absolute;margin-left:79.65pt;margin-top:6.4pt;width:24.2pt;height:0;z-index:251739136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OH+2Na</w:t>
            </w:r>
          </w:p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6DCB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2C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ONa+H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margin-left:79.2pt;margin-top:7.3pt;width:20.65pt;height:0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margin-left:176.6pt;margin-top:-1.2pt;width:0;height:13.25pt;flip:y;z-index:251740160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2C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6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5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H+2Na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2C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de-DE"/>
              </w:rPr>
              <w:t>6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de-DE"/>
              </w:rPr>
              <w:t>5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ONa+H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de-DE"/>
              </w:rPr>
              <w:t>2</w:t>
            </w: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6DCB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+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основа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ние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margin-left:85.5pt;margin-top:7.15pt;width:19.6pt;height:.05pt;z-index:251742208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6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OH+NaOH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6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ONa+H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604669" w:rsidRPr="00A30B5C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Дегидрата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ия:</w:t>
            </w:r>
          </w:p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а) внутримолеку</w:t>
            </w:r>
            <w:r w:rsidR="00807E6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ляр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ная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604669" w:rsidRDefault="00604669" w:rsidP="006046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,t&gt;180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°C </w:t>
            </w:r>
          </w:p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margin-left:46.7pt;margin-top:6.6pt;width:26.7pt;height:.55pt;z-index:251743232" o:connectortype="straight">
                  <v:stroke endarrow="block"/>
                </v:shape>
              </w:pic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OH</w:t>
            </w:r>
            <w:r w:rsidR="00604669" w:rsidRPr="005045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604669" w:rsidRPr="00C33C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604669" w:rsidRPr="005045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+H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04669" w:rsidRPr="00A30B5C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6D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6) </w:t>
            </w:r>
            <w:r w:rsidR="00807E60">
              <w:rPr>
                <w:rFonts w:ascii="Times New Roman" w:eastAsia="Times New Roman" w:hAnsi="Times New Roman"/>
                <w:b/>
                <w:sz w:val="24"/>
                <w:szCs w:val="24"/>
              </w:rPr>
              <w:t>межмо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леку</w:t>
            </w:r>
            <w:r w:rsidR="00807E6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ляр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ная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C33CF9" w:rsidRDefault="00604669" w:rsidP="006046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          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S0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4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 xml:space="preserve">, 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 &lt;170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°C </w:t>
            </w:r>
          </w:p>
          <w:p w:rsidR="00604669" w:rsidRPr="00504523" w:rsidRDefault="00E76FD7" w:rsidP="006046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6FD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margin-left:54.9pt;margin-top:7.3pt;width:49.35pt;height:.55pt;z-index:251744256" o:connectortype="straight">
                  <v:stroke endarrow="block"/>
                </v:shape>
              </w:pic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2C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OH</w:t>
            </w:r>
            <w:r w:rsidR="00604669" w:rsidRPr="005045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</w:t>
            </w:r>
          </w:p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045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+H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1F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Гидрогалогени</w:t>
            </w:r>
            <w:r w:rsidR="00807E6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рование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6" type="#_x0000_t32" style="position:absolute;margin-left:77.75pt;margin-top:5.8pt;width:26.3pt;height:.55pt;z-index:2517452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7" type="#_x0000_t32" style="position:absolute;margin-left:2.65pt;margin-top:-21.9pt;width:26.3pt;height:.55pt;z-index:251746304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OH+HC1</w:t>
            </w:r>
          </w:p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30" type="#_x0000_t32" style="position:absolute;margin-left:9.05pt;margin-top:7pt;width:26.3pt;height:.55pt;z-index:251749376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C1+H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Default="00604669" w:rsidP="00604669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Галогенирование</w:t>
            </w:r>
          </w:p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(бромирование)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Default="00E76FD7" w:rsidP="006046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FD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9" type="#_x0000_t32" style="position:absolute;margin-left:78pt;margin-top:23.4pt;width:26.3pt;height:.55pt;z-index:251748352;mso-position-horizontal-relative:text;mso-position-vertical-relative:text" o:connectortype="straight">
                  <v:stroke endarrow="block"/>
                </v:shape>
              </w:pic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Реакция иде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134824" w:rsidRPr="00134824">
              <w:rPr>
                <w:rFonts w:ascii="Times New Roman" w:eastAsia="Times New Roman" w:hAnsi="Times New Roman"/>
                <w:sz w:val="24"/>
                <w:szCs w:val="24"/>
              </w:rPr>
              <w:t>ароматическому</w:t>
            </w:r>
            <w:r w:rsidR="00604669" w:rsidRPr="00134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ОН+ЗВг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      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604669" w:rsidRPr="00134824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204" type="#_x0000_t32" style="position:absolute;margin-left:10.4pt;margin-top:4.6pt;width:26.3pt;height:.55pt;z-index:251814912" o:connectortype="straight">
                  <v:stroke endarrow="block"/>
                </v:shape>
              </w:pic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Вг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+ЗНВ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t>Нитрова</w:t>
            </w:r>
            <w:r w:rsidRPr="003F1FDF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ние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                                      </w:t>
            </w:r>
            <w:r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de-DE"/>
              </w:rPr>
              <w:t>H</w:t>
            </w:r>
            <w:r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vertAlign w:val="subscript"/>
                <w:lang w:val="de-DE"/>
              </w:rPr>
              <w:t>2</w:t>
            </w:r>
            <w:r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de-DE"/>
              </w:rPr>
              <w:t>S0</w:t>
            </w:r>
            <w:r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vertAlign w:val="subscript"/>
                <w:lang w:val="de-DE"/>
              </w:rPr>
              <w:t>4</w:t>
            </w:r>
            <w:r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vertAlign w:val="subscript"/>
              </w:rPr>
              <w:t>конц.,</w:t>
            </w:r>
            <w:r w:rsidRPr="0050452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de-DE"/>
              </w:rPr>
              <w:t>t</w:t>
            </w:r>
          </w:p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margin-left:84.7pt;margin-top:6.05pt;width:50.4pt;height:.55pt;z-index:251750400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6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OH+3HN0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3</w:t>
            </w:r>
          </w:p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margin-left:6.4pt;margin-top:5.2pt;width:26.3pt;height:.55pt;z-index:251747328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04669" w:rsidRPr="0050452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04669" w:rsidRPr="0050452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  <w:r w:rsidR="00604669" w:rsidRPr="005A1D4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04669" w:rsidRPr="005A1D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04669" w:rsidRPr="005A1D4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04669" w:rsidRPr="005A1D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>Н+ЗН</w:t>
            </w:r>
            <w:r w:rsidR="00604669" w:rsidRPr="005A1D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</w:tr>
      <w:tr w:rsidR="00604669" w:rsidRPr="00A30B5C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 сложных эфиров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margin-left:111.6pt;margin-top:6pt;width:17.3pt;height:0;z-index:251751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34" type="#_x0000_t32" style="position:absolute;margin-left:2.65pt;margin-top:51.3pt;width:9.2pt;height:0;z-index:251753472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OH+ CH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COOH </w:t>
            </w:r>
          </w:p>
          <w:p w:rsidR="00604669" w:rsidRPr="009F6DCB" w:rsidRDefault="00E76FD7" w:rsidP="00604669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E76FD7">
              <w:rPr>
                <w:rFonts w:ascii="Times New Roman" w:eastAsiaTheme="minorHAnsi" w:hAnsi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133" type="#_x0000_t32" style="position:absolute;margin-left:2.85pt;margin-top:14.55pt;width:50.4pt;height:.55pt;z-index:251752448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04669"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de-DE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vertAlign w:val="subscript"/>
                <w:lang w:val="de-DE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de-DE"/>
              </w:rPr>
              <w:t>S0</w:t>
            </w:r>
            <w:r w:rsidR="00604669"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vertAlign w:val="subscript"/>
                <w:lang w:val="de-DE"/>
              </w:rPr>
              <w:t>4</w:t>
            </w:r>
            <w:r w:rsidR="00604669"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vertAlign w:val="subscript"/>
              </w:rPr>
              <w:t>конц</w:t>
            </w:r>
            <w:r w:rsidR="00604669" w:rsidRPr="009F6DCB">
              <w:rPr>
                <w:rFonts w:ascii="Times New Roman" w:eastAsiaTheme="minorHAnsi" w:hAnsi="Times New Roman"/>
                <w:b/>
                <w:bCs/>
                <w:sz w:val="18"/>
                <w:szCs w:val="18"/>
                <w:vertAlign w:val="subscript"/>
                <w:lang w:val="en-US"/>
              </w:rPr>
              <w:t>.,</w:t>
            </w:r>
            <w:r w:rsidR="00604669" w:rsidRPr="0050452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de-DE"/>
              </w:rPr>
              <w:t>t</w:t>
            </w:r>
          </w:p>
          <w:p w:rsidR="00604669" w:rsidRPr="009F6DCB" w:rsidRDefault="00604669" w:rsidP="00604669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CH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COOC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 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  <w:p w:rsidR="00604669" w:rsidRPr="009F6DCB" w:rsidRDefault="00604669" w:rsidP="00604669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35" type="#_x0000_t32" style="position:absolute;margin-left:104.05pt;margin-top:6pt;width:19.65pt;height:.55pt;z-index:251754496" o:connectortype="straight">
                  <v:stroke startarrow="block"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 + HO-NO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-O-NO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+H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</w:t>
            </w:r>
          </w:p>
          <w:p w:rsidR="00604669" w:rsidRPr="009F6DCB" w:rsidRDefault="00604669" w:rsidP="00604669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36" type="#_x0000_t32" style="position:absolute;margin-left:122.3pt;margin-top:6pt;width:50.4pt;height:.55pt;z-index:251755520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6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de-DE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de-DE"/>
              </w:rPr>
              <w:t>OH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CH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-CO-Cl    </w:t>
            </w:r>
          </w:p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37" type="#_x0000_t32" style="position:absolute;margin-left:10.8pt;margin-top:4.05pt;width:50.4pt;height:.55pt;z-index:251756544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             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-O-CO-CH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HCl</w:t>
            </w:r>
          </w:p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  <w:p w:rsidR="00604669" w:rsidRPr="009F6DCB" w:rsidRDefault="00604669" w:rsidP="0060466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6D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Гидрирование </w:t>
            </w:r>
          </w:p>
          <w:p w:rsidR="00604669" w:rsidRPr="009F6DCB" w:rsidRDefault="00604669" w:rsidP="0060466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E76FD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group id="_x0000_s1140" style="position:absolute;margin-left:4pt;margin-top:6.65pt;width:47.95pt;height:39.85pt;z-index:251759616;mso-position-horizontal-relative:text;mso-position-vertical-relative:text" coordorigin="1845,11550" coordsize="990,780">
                  <v:shape id="_x0000_s1141" type="#_x0000_t9" style="position:absolute;left:1845;top:11550;width:990;height:780" strokeweight="2.5pt">
                    <v:shadow color="#868686"/>
                  </v:shape>
                  <v:oval id="_x0000_s1142" style="position:absolute;left:2040;top:11642;width:570;height:583" strokeweight="2.5pt">
                    <v:shadow color="#868686"/>
                  </v:oval>
                </v:group>
              </w:pict>
            </w:r>
            <w:r w:rsidR="00604669" w:rsidRPr="009F6DCB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 xml:space="preserve">                                                                 Ni,t</w:t>
            </w:r>
            <w:r w:rsidR="00604669" w:rsidRPr="009F6DCB">
              <w:rPr>
                <w:rFonts w:ascii="Times New Roman" w:eastAsiaTheme="minorHAnsi" w:hAnsi="Times New Roman"/>
                <w:sz w:val="16"/>
                <w:szCs w:val="16"/>
                <w:vertAlign w:val="superscript"/>
                <w:lang w:val="en-US"/>
              </w:rPr>
              <w:t>o</w:t>
            </w:r>
          </w:p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"/>
                <w:szCs w:val="2"/>
                <w:lang w:val="en-US"/>
              </w:rPr>
            </w:pPr>
            <w:r w:rsidRPr="00E76FD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38" type="#_x0000_t32" style="position:absolute;margin-left:117.75pt;margin-top:6pt;width:50.4pt;height:.55pt;z-index:251757568" o:connectortype="straight">
                  <v:stroke endarrow="block"/>
                </v:shape>
              </w:pict>
            </w:r>
            <w:r w:rsidRPr="00E76FD7">
              <w:rPr>
                <w:rFonts w:ascii="Times New Roman" w:eastAsiaTheme="minorHAnsi" w:hAnsi="Times New Roman"/>
                <w:noProof/>
                <w:sz w:val="16"/>
                <w:szCs w:val="16"/>
                <w:lang w:eastAsia="ru-RU"/>
              </w:rPr>
              <w:pict>
                <v:shape id="_x0000_s1143" type="#_x0000_t32" style="position:absolute;margin-left:52.25pt;margin-top:6.4pt;width:8.5pt;height:0;z-index:251760640" o:connectortype="straight" strokeweight="2.5pt">
                  <v:shadow color="#868686"/>
                </v:shape>
              </w:pict>
            </w:r>
            <w:r w:rsidRPr="00E76FD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44" type="#_x0000_t9" style="position:absolute;margin-left:78.1pt;margin-top:20.35pt;width:53.25pt;height:44.25pt;z-index:251761664" strokeweight="2.5pt">
                  <v:shadow color="#868686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 + 3H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</w:p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39" type="#_x0000_t32" style="position:absolute;margin-left:17.4pt;margin-top:16.1pt;width:50.4pt;height:.55pt;z-index:251758592" o:connectortype="straight">
                  <v:stroke endarrow="block"/>
                </v:shape>
              </w:pict>
            </w:r>
            <w:r w:rsidRPr="00E76FD7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6" type="#_x0000_t202" style="position:absolute;margin-left:133.6pt;margin-top:3.25pt;width:34.15pt;height:22.9pt;z-index:251763712;mso-width-relative:margin;mso-height-relative:margin" filled="f" stroked="f">
                  <v:textbox>
                    <w:txbxContent>
                      <w:p w:rsidR="005525EB" w:rsidRPr="00C53EF0" w:rsidRDefault="005525EB" w:rsidP="00C53EF0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C53EF0">
                          <w:rPr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</w:pict>
            </w:r>
            <w:r w:rsidRPr="00E76FD7">
              <w:rPr>
                <w:rFonts w:ascii="Times New Roman" w:eastAsiaTheme="minorHAnsi" w:hAnsi="Times New Roman"/>
                <w:noProof/>
                <w:sz w:val="2"/>
                <w:szCs w:val="2"/>
                <w:lang w:eastAsia="ru-RU"/>
              </w:rPr>
              <w:pict>
                <v:shape id="_x0000_s1145" type="#_x0000_t32" style="position:absolute;margin-left:132.7pt;margin-top:16.55pt;width:8.5pt;height:0;z-index:251762688" o:connectortype="straight" strokeweight="2.5pt">
                  <v:shadow color="#868686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                         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604669" w:rsidRPr="00A30B5C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755D0">
              <w:rPr>
                <w:rFonts w:ascii="Times New Roman" w:eastAsiaTheme="minorHAnsi" w:hAnsi="Times New Roman"/>
                <w:b/>
                <w:spacing w:val="-20"/>
                <w:sz w:val="24"/>
                <w:szCs w:val="24"/>
              </w:rPr>
              <w:lastRenderedPageBreak/>
              <w:t>Дегидрирование</w:t>
            </w:r>
            <w:r w:rsidRPr="009F6D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дегидратация (метод Лебедева)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47" type="#_x0000_t32" style="position:absolute;margin-left:79pt;margin-top:6.6pt;width:35.7pt;height:0;z-index:251764736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2CH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-CH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-OH</w:t>
            </w:r>
          </w:p>
          <w:p w:rsidR="00604669" w:rsidRPr="009F6DCB" w:rsidRDefault="00604669" w:rsidP="00C33CF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=CH-CH=CH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+ 2H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 + </w:t>
            </w:r>
            <w:r w:rsidR="00C33CF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604669" w:rsidRPr="009F6DCB" w:rsidTr="00807E60">
        <w:trPr>
          <w:trHeight w:val="1084"/>
        </w:trPr>
        <w:tc>
          <w:tcPr>
            <w:tcW w:w="9009" w:type="dxa"/>
            <w:gridSpan w:val="4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val="en-US" w:eastAsia="ru-RU"/>
              </w:rPr>
            </w:pPr>
            <w:r w:rsidRPr="001414E4">
              <w:rPr>
                <w:rFonts w:ascii="Times New Roman" w:eastAsia="Times New Roman" w:hAnsi="Times New Roman"/>
                <w:b/>
                <w:sz w:val="24"/>
                <w:szCs w:val="24"/>
              </w:rPr>
              <w:t>Окисление</w:t>
            </w: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604669" w:rsidRPr="009F6DCB" w:rsidRDefault="00604669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14E4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414E4">
              <w:rPr>
                <w:rFonts w:ascii="Times New Roman" w:eastAsia="Times New Roman" w:hAnsi="Times New Roman"/>
                <w:b/>
                <w:sz w:val="24"/>
                <w:szCs w:val="24"/>
              </w:rPr>
              <w:t>окисление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F6DCB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1414E4">
              <w:rPr>
                <w:rFonts w:ascii="Times New Roman" w:eastAsia="Times New Roman" w:hAnsi="Times New Roman"/>
                <w:b/>
                <w:sz w:val="24"/>
                <w:szCs w:val="24"/>
              </w:rPr>
              <w:t>горение)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</w:pPr>
            <w:r w:rsidRPr="00E76FD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95" type="#_x0000_t32" style="position:absolute;left:0;text-align:left;margin-left:75.95pt;margin-top:8.05pt;width:35.7pt;height:0;z-index:251807744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OH+30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04669" w:rsidRPr="009F6DCB" w:rsidRDefault="00E76FD7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48" type="#_x0000_t32" style="position:absolute;left:0;text-align:left;margin-left:10.85pt;margin-top:5.4pt;width:35.7pt;height:0;z-index:251765760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       2C0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+3H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604669" w:rsidRPr="009F6DCB" w:rsidRDefault="00E76FD7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97" type="#_x0000_t32" style="position:absolute;left:0;text-align:left;margin-left:69.05pt;margin-top:6.1pt;width:35.7pt;height:0;z-index:251805696;mso-position-horizontal-relative:text;mso-position-vertical-relative:text" o:connectortype="straight">
                  <v:stroke endarrow="block"/>
                </v:shape>
              </w:pic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ОН+70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6С0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+ЗН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</w:tcPr>
          <w:p w:rsidR="00604669" w:rsidRDefault="00604669" w:rsidP="0060466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04669" w:rsidRDefault="00604669" w:rsidP="0060466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04669" w:rsidRDefault="00604669" w:rsidP="0060466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04669" w:rsidRDefault="00604669" w:rsidP="0060466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414E4">
              <w:rPr>
                <w:rFonts w:ascii="Times New Roman" w:eastAsia="Times New Roman" w:hAnsi="Times New Roman"/>
                <w:b/>
                <w:sz w:val="24"/>
                <w:szCs w:val="24"/>
              </w:rPr>
              <w:t>Неполное окисление</w:t>
            </w:r>
          </w:p>
          <w:p w:rsidR="00604669" w:rsidRDefault="00604669" w:rsidP="0060466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04669" w:rsidRDefault="00604669" w:rsidP="0060466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04669" w:rsidRDefault="00604669" w:rsidP="0060466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04669" w:rsidRPr="009F6DCB" w:rsidRDefault="00604669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8" w:type="dxa"/>
            <w:shd w:val="clear" w:color="auto" w:fill="FFFFFF"/>
          </w:tcPr>
          <w:p w:rsidR="00604669" w:rsidRPr="009F6DCB" w:rsidRDefault="00E76FD7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96" type="#_x0000_t32" style="position:absolute;left:0;text-align:left;margin-left:78.8pt;margin-top:6.4pt;width:35.7pt;height:0;z-index:251806720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OH+CuO</w:t>
            </w:r>
          </w:p>
          <w:p w:rsidR="00604669" w:rsidRPr="009F6DCB" w:rsidRDefault="00E76FD7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98" type="#_x0000_t32" style="position:absolute;left:0;text-align:left;margin-left:4.2pt;margin-top:7.15pt;width:22.5pt;height:0;z-index:251808768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CH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COH+Cu+H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  <w:p w:rsidR="00604669" w:rsidRPr="009F6DCB" w:rsidRDefault="005F0CD4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4705" cy="46799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5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FFFFFF"/>
          </w:tcPr>
          <w:p w:rsidR="00604669" w:rsidRPr="009F6DCB" w:rsidRDefault="005F0CD4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8095" cy="107505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8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9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</w:tcPr>
          <w:p w:rsidR="00604669" w:rsidRPr="00C261A1" w:rsidRDefault="00604669" w:rsidP="0060466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Поликонденса</w:t>
            </w:r>
            <w:r w:rsidR="00807E6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ция </w:t>
            </w:r>
          </w:p>
        </w:tc>
        <w:tc>
          <w:tcPr>
            <w:tcW w:w="3008" w:type="dxa"/>
            <w:shd w:val="clear" w:color="auto" w:fill="FFFFFF"/>
          </w:tcPr>
          <w:p w:rsidR="00604669" w:rsidRPr="009F6DCB" w:rsidRDefault="00604669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shd w:val="clear" w:color="auto" w:fill="FFFFFF"/>
          </w:tcPr>
          <w:p w:rsidR="00604669" w:rsidRPr="009F6DCB" w:rsidRDefault="005F0CD4" w:rsidP="0060466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0320" cy="128016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669" w:rsidRPr="009F6DCB" w:rsidTr="00807E60">
        <w:trPr>
          <w:trHeight w:val="1084"/>
        </w:trPr>
        <w:tc>
          <w:tcPr>
            <w:tcW w:w="1843" w:type="dxa"/>
            <w:gridSpan w:val="2"/>
            <w:shd w:val="clear" w:color="auto" w:fill="FFFFFF"/>
          </w:tcPr>
          <w:p w:rsidR="00604669" w:rsidRPr="009F6DCB" w:rsidRDefault="00604669" w:rsidP="00604669">
            <w:pPr>
              <w:shd w:val="clear" w:color="auto" w:fill="FFFFFF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6DCB">
              <w:rPr>
                <w:rFonts w:ascii="Times New Roman" w:eastAsiaTheme="minorHAnsi" w:hAnsi="Times New Roman"/>
                <w:b/>
                <w:sz w:val="24"/>
                <w:szCs w:val="24"/>
              </w:rPr>
              <w:t>Качественные реакции</w:t>
            </w:r>
          </w:p>
        </w:tc>
        <w:tc>
          <w:tcPr>
            <w:tcW w:w="3008" w:type="dxa"/>
            <w:shd w:val="clear" w:color="auto" w:fill="FFFFFF"/>
          </w:tcPr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99" type="#_x0000_t32" style="position:absolute;margin-left:50.6pt;margin-top:22.15pt;width:18.7pt;height:0;z-index:251809792;mso-position-horizontal-relative:text;mso-position-vertical-relative:text" o:connectortype="straight">
                  <v:stroke endarrow="block"/>
                </v:shape>
              </w:pic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+ 3C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 + +4H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 3CH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COH + Cr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(SO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K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+ 7H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04669" w:rsidRPr="009F6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158" w:type="dxa"/>
            <w:shd w:val="clear" w:color="auto" w:fill="FFFFFF"/>
          </w:tcPr>
          <w:p w:rsidR="00604669" w:rsidRDefault="00E76FD7" w:rsidP="006046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FD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200" type="#_x0000_t32" style="position:absolute;margin-left:98.85pt;margin-top:8.3pt;width:54.4pt;height:0;z-index:251810816;mso-position-horizontal-relative:text;mso-position-vertical-relative:text" o:connectortype="straight">
                  <v:stroke endarrow="block"/>
                </v:shape>
              </w:pic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ОН+ЗВг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      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604669" w:rsidRDefault="00E76FD7" w:rsidP="006046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FD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201" type="#_x0000_t32" style="position:absolute;left:0;text-align:left;margin-left:10.35pt;margin-top:5.45pt;width:54.4pt;height:0;z-index:251811840" o:connectortype="straight">
                  <v:stroke endarrow="block"/>
                </v:shape>
              </w:pic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Вг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 w:rsidR="00604669" w:rsidRPr="003F1FDF">
              <w:rPr>
                <w:rFonts w:ascii="Times New Roman" w:eastAsia="Times New Roman" w:hAnsi="Times New Roman"/>
                <w:sz w:val="24"/>
                <w:szCs w:val="24"/>
              </w:rPr>
              <w:t>+ЗНВ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  <w:p w:rsidR="00604669" w:rsidRPr="009F6DCB" w:rsidRDefault="00E76FD7" w:rsidP="0060466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202" type="#_x0000_t32" style="position:absolute;margin-left:83.75pt;margin-top:6.6pt;width:17.3pt;height:0;z-index:251812864" o:connectortype="straight">
                  <v:stroke endarrow="block"/>
                </v:shape>
              </w:pic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OH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FeCl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</w:rPr>
              <w:t xml:space="preserve">       (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</w:t>
            </w:r>
            <w:r w:rsidR="00604669" w:rsidRPr="00604669">
              <w:rPr>
                <w:rFonts w:ascii="Times New Roman" w:eastAsia="Times New Roman" w:hAnsi="Times New Roman"/>
                <w:sz w:val="24"/>
                <w:szCs w:val="24"/>
              </w:rPr>
              <w:t xml:space="preserve"> + 3</w:t>
            </w:r>
            <w:r w:rsidR="006046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HCl</w:t>
            </w:r>
          </w:p>
        </w:tc>
      </w:tr>
    </w:tbl>
    <w:p w:rsidR="00604669" w:rsidRDefault="00604669" w:rsidP="003F1FD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  <w:sectPr w:rsidR="00604669" w:rsidSect="005B2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5D0" w:rsidRDefault="006755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A1D4B" w:rsidRDefault="005A1D4B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D4B">
        <w:rPr>
          <w:rFonts w:ascii="Times New Roman" w:hAnsi="Times New Roman"/>
          <w:sz w:val="28"/>
          <w:szCs w:val="28"/>
        </w:rPr>
        <w:lastRenderedPageBreak/>
        <w:t>Для</w:t>
      </w:r>
      <w:r>
        <w:rPr>
          <w:rFonts w:ascii="Times New Roman" w:hAnsi="Times New Roman"/>
          <w:sz w:val="28"/>
          <w:szCs w:val="28"/>
        </w:rPr>
        <w:t xml:space="preserve"> закрепления темы «Химические свойства предельных одноатомных спиртов, фенолов» рассматривается ряд вопросов:</w:t>
      </w:r>
    </w:p>
    <w:p w:rsidR="005A1D4B" w:rsidRDefault="005A1D4B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55D0" w:rsidRDefault="006755D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6755D0" w:rsidSect="00807E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669" w:rsidRDefault="00807E60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Гидратацией алкенов нельзя получить:</w:t>
      </w:r>
    </w:p>
    <w:p w:rsidR="00807E60" w:rsidRDefault="00807E60" w:rsidP="00807E60">
      <w:pPr>
        <w:pStyle w:val="ac"/>
        <w:numPr>
          <w:ilvl w:val="0"/>
          <w:numId w:val="25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07E60" w:rsidSect="005A1D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E60" w:rsidRDefault="00807E60" w:rsidP="00807E60">
      <w:pPr>
        <w:pStyle w:val="ac"/>
        <w:numPr>
          <w:ilvl w:val="0"/>
          <w:numId w:val="25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Первичные спирты</w:t>
      </w:r>
    </w:p>
    <w:p w:rsidR="00807E60" w:rsidRDefault="00807E60" w:rsidP="00807E60">
      <w:pPr>
        <w:pStyle w:val="ac"/>
        <w:numPr>
          <w:ilvl w:val="0"/>
          <w:numId w:val="25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Вторичные спирты</w:t>
      </w:r>
    </w:p>
    <w:p w:rsidR="00807E60" w:rsidRDefault="00807E60" w:rsidP="00807E60">
      <w:pPr>
        <w:pStyle w:val="ac"/>
        <w:numPr>
          <w:ilvl w:val="0"/>
          <w:numId w:val="25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Третичные спирты</w:t>
      </w:r>
    </w:p>
    <w:p w:rsidR="00807E60" w:rsidRDefault="00807E60" w:rsidP="00807E60">
      <w:pPr>
        <w:pStyle w:val="ac"/>
        <w:numPr>
          <w:ilvl w:val="0"/>
          <w:numId w:val="25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Многоатомные спирты*</w:t>
      </w:r>
    </w:p>
    <w:p w:rsidR="00807E60" w:rsidRDefault="00807E60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807E60" w:rsidSect="00807E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5D0" w:rsidRPr="006755D0" w:rsidRDefault="006755D0" w:rsidP="006755D0">
      <w:pPr>
        <w:tabs>
          <w:tab w:val="left" w:pos="1890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3F1FDF" w:rsidRP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728A2">
        <w:rPr>
          <w:rFonts w:ascii="Times New Roman" w:hAnsi="Times New Roman"/>
          <w:sz w:val="28"/>
          <w:szCs w:val="28"/>
        </w:rPr>
        <w:t>П</w:t>
      </w:r>
      <w:r w:rsidR="005A1D4B" w:rsidRPr="003728A2">
        <w:rPr>
          <w:rFonts w:ascii="Times New Roman" w:hAnsi="Times New Roman"/>
          <w:sz w:val="28"/>
          <w:szCs w:val="28"/>
        </w:rPr>
        <w:t>ри нагревании первичных спиртов с оксидом меди (</w:t>
      </w:r>
      <w:r w:rsidR="005A1D4B" w:rsidRPr="003728A2">
        <w:rPr>
          <w:rFonts w:ascii="Times New Roman" w:hAnsi="Times New Roman"/>
          <w:sz w:val="28"/>
          <w:szCs w:val="28"/>
          <w:lang w:val="en-US"/>
        </w:rPr>
        <w:t>II</w:t>
      </w:r>
      <w:r w:rsidR="005A1D4B" w:rsidRPr="003728A2">
        <w:rPr>
          <w:rFonts w:ascii="Times New Roman" w:hAnsi="Times New Roman"/>
          <w:sz w:val="28"/>
          <w:szCs w:val="28"/>
        </w:rPr>
        <w:t>) образуются</w:t>
      </w:r>
      <w:r w:rsidRPr="003728A2">
        <w:rPr>
          <w:rFonts w:ascii="Times New Roman" w:hAnsi="Times New Roman"/>
          <w:sz w:val="28"/>
          <w:szCs w:val="28"/>
        </w:rPr>
        <w:t>:</w:t>
      </w:r>
    </w:p>
    <w:p w:rsidR="003728A2" w:rsidRDefault="003728A2" w:rsidP="003728A2">
      <w:pPr>
        <w:pStyle w:val="ac"/>
        <w:numPr>
          <w:ilvl w:val="0"/>
          <w:numId w:val="4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28A2" w:rsidSect="005A1D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A2" w:rsidRDefault="003728A2" w:rsidP="002F6669">
      <w:pPr>
        <w:pStyle w:val="ac"/>
        <w:numPr>
          <w:ilvl w:val="0"/>
          <w:numId w:val="4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Кетоны                                           </w:t>
      </w:r>
    </w:p>
    <w:p w:rsidR="003728A2" w:rsidRDefault="003728A2" w:rsidP="002F6669">
      <w:pPr>
        <w:pStyle w:val="ac"/>
        <w:numPr>
          <w:ilvl w:val="0"/>
          <w:numId w:val="4"/>
        </w:numPr>
        <w:tabs>
          <w:tab w:val="left" w:pos="269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Альдегиды</w:t>
      </w:r>
      <w:r w:rsidR="0060466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728A2" w:rsidRDefault="003728A2" w:rsidP="002F6669">
      <w:pPr>
        <w:pStyle w:val="ac"/>
        <w:numPr>
          <w:ilvl w:val="0"/>
          <w:numId w:val="4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Алкены</w:t>
      </w:r>
    </w:p>
    <w:p w:rsidR="003728A2" w:rsidRDefault="003728A2" w:rsidP="002F6669">
      <w:pPr>
        <w:pStyle w:val="ac"/>
        <w:numPr>
          <w:ilvl w:val="0"/>
          <w:numId w:val="4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Вторичные спирты</w:t>
      </w:r>
    </w:p>
    <w:p w:rsid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3728A2" w:rsidSect="003728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25EB" w:rsidRPr="00D747E0" w:rsidRDefault="00604669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A1D4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04669" w:rsidRPr="005A1D4B" w:rsidRDefault="00604669" w:rsidP="00604669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A1D4B">
        <w:rPr>
          <w:rFonts w:ascii="Times New Roman" w:hAnsi="Times New Roman"/>
          <w:sz w:val="28"/>
          <w:szCs w:val="28"/>
        </w:rPr>
        <w:t>При взаимодействии пропанола-2 с натрием образуется:</w:t>
      </w:r>
    </w:p>
    <w:p w:rsidR="00604669" w:rsidRDefault="00604669" w:rsidP="00604669">
      <w:pPr>
        <w:pStyle w:val="ac"/>
        <w:numPr>
          <w:ilvl w:val="0"/>
          <w:numId w:val="2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04669" w:rsidSect="00604669"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669" w:rsidRDefault="00604669" w:rsidP="00604669">
      <w:pPr>
        <w:pStyle w:val="ac"/>
        <w:numPr>
          <w:ilvl w:val="0"/>
          <w:numId w:val="2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A1D4B">
        <w:rPr>
          <w:rFonts w:ascii="Times New Roman" w:hAnsi="Times New Roman"/>
          <w:sz w:val="28"/>
          <w:szCs w:val="28"/>
        </w:rPr>
        <w:lastRenderedPageBreak/>
        <w:t>Пропен</w:t>
      </w:r>
    </w:p>
    <w:p w:rsidR="00604669" w:rsidRDefault="00604669" w:rsidP="00604669">
      <w:pPr>
        <w:pStyle w:val="ac"/>
        <w:numPr>
          <w:ilvl w:val="0"/>
          <w:numId w:val="2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Изопропилат натрия*</w:t>
      </w:r>
    </w:p>
    <w:p w:rsidR="00604669" w:rsidRDefault="00604669" w:rsidP="00604669">
      <w:pPr>
        <w:pStyle w:val="ac"/>
        <w:numPr>
          <w:ilvl w:val="0"/>
          <w:numId w:val="2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Пропилат натрия</w:t>
      </w:r>
    </w:p>
    <w:p w:rsidR="00604669" w:rsidRPr="005A1D4B" w:rsidRDefault="00604669" w:rsidP="00604669">
      <w:pPr>
        <w:pStyle w:val="ac"/>
        <w:numPr>
          <w:ilvl w:val="0"/>
          <w:numId w:val="2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Дипропиловый эфир </w:t>
      </w:r>
    </w:p>
    <w:p w:rsidR="00807E60" w:rsidRDefault="00807E60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807E60" w:rsidSect="00807E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нагревании вторичных спиртов с оксидом ме</w:t>
      </w:r>
      <w:r w:rsidRPr="003728A2">
        <w:rPr>
          <w:rFonts w:ascii="Times New Roman" w:hAnsi="Times New Roman"/>
          <w:sz w:val="28"/>
          <w:szCs w:val="28"/>
        </w:rPr>
        <w:t>ди (</w:t>
      </w:r>
      <w:r w:rsidRPr="003728A2">
        <w:rPr>
          <w:rFonts w:ascii="Times New Roman" w:hAnsi="Times New Roman"/>
          <w:sz w:val="28"/>
          <w:szCs w:val="28"/>
          <w:lang w:val="en-US"/>
        </w:rPr>
        <w:t>II</w:t>
      </w:r>
      <w:r w:rsidRPr="003728A2">
        <w:rPr>
          <w:rFonts w:ascii="Times New Roman" w:hAnsi="Times New Roman"/>
          <w:sz w:val="28"/>
          <w:szCs w:val="28"/>
        </w:rPr>
        <w:t>) образуются:</w:t>
      </w:r>
    </w:p>
    <w:p w:rsidR="003728A2" w:rsidRDefault="003728A2" w:rsidP="003728A2">
      <w:pPr>
        <w:pStyle w:val="ac"/>
        <w:numPr>
          <w:ilvl w:val="0"/>
          <w:numId w:val="5"/>
        </w:numPr>
        <w:tabs>
          <w:tab w:val="left" w:pos="189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3728A2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A2" w:rsidRDefault="003728A2" w:rsidP="002F6669">
      <w:pPr>
        <w:pStyle w:val="ac"/>
        <w:numPr>
          <w:ilvl w:val="0"/>
          <w:numId w:val="5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Кетоны</w:t>
      </w:r>
      <w:r w:rsidR="0060466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728A2" w:rsidRDefault="003728A2" w:rsidP="002F6669">
      <w:pPr>
        <w:pStyle w:val="ac"/>
        <w:numPr>
          <w:ilvl w:val="0"/>
          <w:numId w:val="5"/>
        </w:numPr>
        <w:tabs>
          <w:tab w:val="left" w:pos="269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Альдегиды                </w:t>
      </w:r>
    </w:p>
    <w:p w:rsidR="003728A2" w:rsidRDefault="003728A2" w:rsidP="002F6669">
      <w:pPr>
        <w:pStyle w:val="ac"/>
        <w:numPr>
          <w:ilvl w:val="0"/>
          <w:numId w:val="5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Алкены</w:t>
      </w:r>
    </w:p>
    <w:p w:rsidR="003728A2" w:rsidRDefault="003728A2" w:rsidP="002F6669">
      <w:pPr>
        <w:pStyle w:val="ac"/>
        <w:numPr>
          <w:ilvl w:val="0"/>
          <w:numId w:val="5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Вторичные спирты</w:t>
      </w:r>
    </w:p>
    <w:p w:rsid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3728A2" w:rsidSect="003728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F6669" w:rsidRDefault="002F6669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гидроксилсодержащих веществ при дегидрировании превращается в кетон?</w:t>
      </w:r>
    </w:p>
    <w:p w:rsidR="002F6669" w:rsidRDefault="002F6669" w:rsidP="002F6669">
      <w:pPr>
        <w:pStyle w:val="ac"/>
        <w:numPr>
          <w:ilvl w:val="0"/>
          <w:numId w:val="14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F6669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669" w:rsidRDefault="002F6669" w:rsidP="002F6669">
      <w:pPr>
        <w:pStyle w:val="ac"/>
        <w:numPr>
          <w:ilvl w:val="0"/>
          <w:numId w:val="14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Метанол</w:t>
      </w:r>
    </w:p>
    <w:p w:rsidR="002F6669" w:rsidRDefault="002F6669" w:rsidP="002F6669">
      <w:pPr>
        <w:pStyle w:val="ac"/>
        <w:numPr>
          <w:ilvl w:val="0"/>
          <w:numId w:val="14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Этанол</w:t>
      </w:r>
    </w:p>
    <w:p w:rsidR="002F6669" w:rsidRDefault="002F6669" w:rsidP="002F6669">
      <w:pPr>
        <w:pStyle w:val="ac"/>
        <w:numPr>
          <w:ilvl w:val="0"/>
          <w:numId w:val="14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Пропанол-2</w:t>
      </w:r>
      <w:r w:rsidR="00604669">
        <w:rPr>
          <w:rFonts w:ascii="Times New Roman" w:hAnsi="Times New Roman"/>
          <w:sz w:val="28"/>
          <w:szCs w:val="28"/>
        </w:rPr>
        <w:t>*</w:t>
      </w:r>
    </w:p>
    <w:p w:rsidR="002F6669" w:rsidRDefault="002F6669" w:rsidP="002F6669">
      <w:pPr>
        <w:pStyle w:val="ac"/>
        <w:numPr>
          <w:ilvl w:val="0"/>
          <w:numId w:val="14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О-крезол</w:t>
      </w:r>
    </w:p>
    <w:p w:rsidR="002F6669" w:rsidRDefault="002F6669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2F6669" w:rsidSect="002F66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нагревании пропанола-2 с концентрированной серной кислотой до </w:t>
      </w:r>
      <w:r w:rsidR="006046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40</w:t>
      </w:r>
      <w:r w:rsidRPr="003728A2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образуется:</w:t>
      </w:r>
    </w:p>
    <w:p w:rsidR="003728A2" w:rsidRDefault="003728A2" w:rsidP="003728A2">
      <w:pPr>
        <w:pStyle w:val="ac"/>
        <w:numPr>
          <w:ilvl w:val="0"/>
          <w:numId w:val="6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28A2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A2" w:rsidRDefault="003728A2" w:rsidP="002F6669">
      <w:pPr>
        <w:pStyle w:val="ac"/>
        <w:numPr>
          <w:ilvl w:val="0"/>
          <w:numId w:val="6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Пропен</w:t>
      </w:r>
    </w:p>
    <w:p w:rsidR="003728A2" w:rsidRDefault="003728A2" w:rsidP="002F6669">
      <w:pPr>
        <w:pStyle w:val="ac"/>
        <w:numPr>
          <w:ilvl w:val="0"/>
          <w:numId w:val="6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Пропанол-1</w:t>
      </w:r>
    </w:p>
    <w:p w:rsidR="003728A2" w:rsidRDefault="003728A2" w:rsidP="002F6669">
      <w:pPr>
        <w:pStyle w:val="ac"/>
        <w:numPr>
          <w:ilvl w:val="0"/>
          <w:numId w:val="6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Диизопропиловый</w:t>
      </w:r>
      <w:r w:rsidR="00604669">
        <w:rPr>
          <w:rFonts w:ascii="Times New Roman" w:hAnsi="Times New Roman"/>
          <w:sz w:val="28"/>
          <w:szCs w:val="28"/>
        </w:rPr>
        <w:t xml:space="preserve"> эфир*</w:t>
      </w:r>
    </w:p>
    <w:p w:rsidR="003728A2" w:rsidRPr="003728A2" w:rsidRDefault="003728A2" w:rsidP="002F6669">
      <w:pPr>
        <w:pStyle w:val="ac"/>
        <w:numPr>
          <w:ilvl w:val="0"/>
          <w:numId w:val="6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Дипропиловый эфир</w:t>
      </w:r>
    </w:p>
    <w:p w:rsidR="003728A2" w:rsidRDefault="003728A2" w:rsidP="003728A2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3728A2" w:rsidSect="003728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Фенол не вступает в реакцию с:</w:t>
      </w:r>
    </w:p>
    <w:p w:rsidR="003728A2" w:rsidRPr="00C33CF9" w:rsidRDefault="003728A2" w:rsidP="003728A2">
      <w:pPr>
        <w:pStyle w:val="ac"/>
        <w:numPr>
          <w:ilvl w:val="0"/>
          <w:numId w:val="7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28A2" w:rsidRPr="00C33CF9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A2" w:rsidRPr="003728A2" w:rsidRDefault="003728A2" w:rsidP="002F6669">
      <w:pPr>
        <w:pStyle w:val="ac"/>
        <w:numPr>
          <w:ilvl w:val="0"/>
          <w:numId w:val="7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Na</w:t>
      </w:r>
    </w:p>
    <w:p w:rsidR="003728A2" w:rsidRPr="003728A2" w:rsidRDefault="003728A2" w:rsidP="002F6669">
      <w:pPr>
        <w:pStyle w:val="ac"/>
        <w:numPr>
          <w:ilvl w:val="0"/>
          <w:numId w:val="7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3728A2" w:rsidRPr="003728A2" w:rsidRDefault="003728A2" w:rsidP="002F6669">
      <w:pPr>
        <w:pStyle w:val="ac"/>
        <w:numPr>
          <w:ilvl w:val="0"/>
          <w:numId w:val="7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Br</w:t>
      </w:r>
      <w:r w:rsidRPr="003728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28A2">
        <w:rPr>
          <w:rFonts w:ascii="Times New Roman" w:hAnsi="Times New Roman"/>
          <w:sz w:val="28"/>
          <w:szCs w:val="28"/>
          <w:vertAlign w:val="subscript"/>
        </w:rPr>
        <w:t>(водн.)</w:t>
      </w:r>
    </w:p>
    <w:p w:rsidR="003728A2" w:rsidRPr="003728A2" w:rsidRDefault="003728A2" w:rsidP="002F6669">
      <w:pPr>
        <w:pStyle w:val="ac"/>
        <w:numPr>
          <w:ilvl w:val="0"/>
          <w:numId w:val="7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HCl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28A2" w:rsidSect="003728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E56AB" w:rsidRDefault="001E56AB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Отличить фенол от этанола можно с помощью:</w:t>
      </w:r>
    </w:p>
    <w:p w:rsidR="001E56AB" w:rsidRPr="00471B75" w:rsidRDefault="001E56AB" w:rsidP="001E56AB">
      <w:pPr>
        <w:pStyle w:val="ac"/>
        <w:numPr>
          <w:ilvl w:val="0"/>
          <w:numId w:val="22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E56AB" w:rsidRPr="00471B75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6AB" w:rsidRPr="003728A2" w:rsidRDefault="001E56AB" w:rsidP="001E56AB">
      <w:pPr>
        <w:pStyle w:val="ac"/>
        <w:numPr>
          <w:ilvl w:val="0"/>
          <w:numId w:val="22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Na</w:t>
      </w:r>
    </w:p>
    <w:p w:rsidR="001E56AB" w:rsidRPr="003728A2" w:rsidRDefault="001E56AB" w:rsidP="001E56AB">
      <w:pPr>
        <w:pStyle w:val="ac"/>
        <w:numPr>
          <w:ilvl w:val="0"/>
          <w:numId w:val="22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</w:rPr>
        <w:t>С1</w:t>
      </w:r>
    </w:p>
    <w:p w:rsidR="001E56AB" w:rsidRPr="003728A2" w:rsidRDefault="001E56AB" w:rsidP="001E56AB">
      <w:pPr>
        <w:pStyle w:val="ac"/>
        <w:numPr>
          <w:ilvl w:val="0"/>
          <w:numId w:val="22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Br</w:t>
      </w:r>
      <w:r w:rsidRPr="003728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28A2">
        <w:rPr>
          <w:rFonts w:ascii="Times New Roman" w:hAnsi="Times New Roman"/>
          <w:sz w:val="28"/>
          <w:szCs w:val="28"/>
          <w:vertAlign w:val="subscript"/>
        </w:rPr>
        <w:t>(водн.)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1E56AB" w:rsidRPr="003728A2" w:rsidRDefault="001E56AB" w:rsidP="001E56AB">
      <w:pPr>
        <w:pStyle w:val="ac"/>
        <w:numPr>
          <w:ilvl w:val="0"/>
          <w:numId w:val="22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HCl</w:t>
      </w:r>
    </w:p>
    <w:p w:rsidR="001E56AB" w:rsidRDefault="001E56AB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1E56AB" w:rsidSect="001E56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D4EEF" w:rsidRDefault="008D4EEF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Карболовой кислотой называется  раствор:</w:t>
      </w:r>
    </w:p>
    <w:p w:rsidR="008D4EEF" w:rsidRDefault="008D4EEF" w:rsidP="008D4EEF">
      <w:pPr>
        <w:pStyle w:val="ac"/>
        <w:numPr>
          <w:ilvl w:val="0"/>
          <w:numId w:val="18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4EEF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EEF" w:rsidRDefault="008D4EEF" w:rsidP="008D4EEF">
      <w:pPr>
        <w:pStyle w:val="ac"/>
        <w:numPr>
          <w:ilvl w:val="0"/>
          <w:numId w:val="18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Метанола</w:t>
      </w:r>
    </w:p>
    <w:p w:rsidR="008D4EEF" w:rsidRDefault="008D4EEF" w:rsidP="008D4EEF">
      <w:pPr>
        <w:pStyle w:val="ac"/>
        <w:numPr>
          <w:ilvl w:val="0"/>
          <w:numId w:val="18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Этанола</w:t>
      </w:r>
    </w:p>
    <w:p w:rsidR="008D4EEF" w:rsidRDefault="008D4EEF" w:rsidP="008D4EEF">
      <w:pPr>
        <w:pStyle w:val="ac"/>
        <w:numPr>
          <w:ilvl w:val="0"/>
          <w:numId w:val="18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Фенола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8D4EEF" w:rsidRDefault="008D4EEF" w:rsidP="008D4EEF">
      <w:pPr>
        <w:pStyle w:val="ac"/>
        <w:numPr>
          <w:ilvl w:val="0"/>
          <w:numId w:val="18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Глицерина </w:t>
      </w:r>
    </w:p>
    <w:p w:rsidR="008D4EEF" w:rsidRDefault="008D4EEF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8D4EEF" w:rsidSect="008D4E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Кислотные свойства более выражены у:</w:t>
      </w:r>
    </w:p>
    <w:p w:rsidR="003728A2" w:rsidRDefault="003728A2" w:rsidP="003728A2">
      <w:pPr>
        <w:pStyle w:val="ac"/>
        <w:numPr>
          <w:ilvl w:val="0"/>
          <w:numId w:val="8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28A2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A2" w:rsidRDefault="003728A2" w:rsidP="002F6669">
      <w:pPr>
        <w:pStyle w:val="ac"/>
        <w:numPr>
          <w:ilvl w:val="0"/>
          <w:numId w:val="8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Воды</w:t>
      </w:r>
    </w:p>
    <w:p w:rsidR="003728A2" w:rsidRDefault="003728A2" w:rsidP="002F6669">
      <w:pPr>
        <w:pStyle w:val="ac"/>
        <w:numPr>
          <w:ilvl w:val="0"/>
          <w:numId w:val="8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Фенола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3728A2" w:rsidRDefault="003728A2" w:rsidP="002F6669">
      <w:pPr>
        <w:pStyle w:val="ac"/>
        <w:numPr>
          <w:ilvl w:val="0"/>
          <w:numId w:val="8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Этанола</w:t>
      </w:r>
    </w:p>
    <w:p w:rsidR="003728A2" w:rsidRDefault="003728A2" w:rsidP="002F6669">
      <w:pPr>
        <w:pStyle w:val="ac"/>
        <w:numPr>
          <w:ilvl w:val="0"/>
          <w:numId w:val="8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Метанола</w:t>
      </w:r>
    </w:p>
    <w:p w:rsid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3728A2" w:rsidSect="003728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28A2" w:rsidRDefault="003728A2" w:rsidP="003728A2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Элетрофильное замещение в молекуле фенола </w:t>
      </w:r>
      <w:r w:rsidR="00411B0F">
        <w:rPr>
          <w:rFonts w:ascii="Times New Roman" w:hAnsi="Times New Roman"/>
          <w:sz w:val="28"/>
          <w:szCs w:val="28"/>
        </w:rPr>
        <w:t>происходит в положения:</w:t>
      </w:r>
    </w:p>
    <w:p w:rsidR="00411B0F" w:rsidRDefault="00411B0F" w:rsidP="00411B0F">
      <w:pPr>
        <w:pStyle w:val="ac"/>
        <w:numPr>
          <w:ilvl w:val="0"/>
          <w:numId w:val="9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1B0F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B0F" w:rsidRDefault="00411B0F" w:rsidP="002F6669">
      <w:pPr>
        <w:pStyle w:val="ac"/>
        <w:numPr>
          <w:ilvl w:val="0"/>
          <w:numId w:val="9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Орто и пара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411B0F" w:rsidRDefault="00411B0F" w:rsidP="002F6669">
      <w:pPr>
        <w:pStyle w:val="ac"/>
        <w:numPr>
          <w:ilvl w:val="0"/>
          <w:numId w:val="9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Орто и мета</w:t>
      </w:r>
    </w:p>
    <w:p w:rsidR="00411B0F" w:rsidRDefault="00411B0F" w:rsidP="002F6669">
      <w:pPr>
        <w:pStyle w:val="ac"/>
        <w:numPr>
          <w:ilvl w:val="0"/>
          <w:numId w:val="9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Мета</w:t>
      </w:r>
    </w:p>
    <w:p w:rsidR="00411B0F" w:rsidRDefault="00411B0F" w:rsidP="002F6669">
      <w:pPr>
        <w:pStyle w:val="ac"/>
        <w:numPr>
          <w:ilvl w:val="0"/>
          <w:numId w:val="9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 и пара</w:t>
      </w:r>
    </w:p>
    <w:p w:rsidR="00411B0F" w:rsidRDefault="00411B0F" w:rsidP="00411B0F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1B0F" w:rsidSect="00411B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11B0F" w:rsidRDefault="00411B0F" w:rsidP="00411B0F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фенола не характерны реакции:</w:t>
      </w:r>
    </w:p>
    <w:p w:rsidR="00411B0F" w:rsidRDefault="00411B0F" w:rsidP="00411B0F">
      <w:pPr>
        <w:pStyle w:val="ac"/>
        <w:numPr>
          <w:ilvl w:val="0"/>
          <w:numId w:val="10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1B0F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B0F" w:rsidRDefault="00411B0F" w:rsidP="002F6669">
      <w:pPr>
        <w:pStyle w:val="ac"/>
        <w:numPr>
          <w:ilvl w:val="0"/>
          <w:numId w:val="10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Замещения</w:t>
      </w:r>
    </w:p>
    <w:p w:rsidR="00411B0F" w:rsidRDefault="00411B0F" w:rsidP="002F6669">
      <w:pPr>
        <w:pStyle w:val="ac"/>
        <w:numPr>
          <w:ilvl w:val="0"/>
          <w:numId w:val="10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Присоединения</w:t>
      </w:r>
    </w:p>
    <w:p w:rsidR="00411B0F" w:rsidRDefault="00411B0F" w:rsidP="002F6669">
      <w:pPr>
        <w:pStyle w:val="ac"/>
        <w:numPr>
          <w:ilvl w:val="0"/>
          <w:numId w:val="10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Полимеризации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411B0F" w:rsidRDefault="00411B0F" w:rsidP="002F6669">
      <w:pPr>
        <w:pStyle w:val="ac"/>
        <w:numPr>
          <w:ilvl w:val="0"/>
          <w:numId w:val="10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Поликонденсации</w:t>
      </w:r>
    </w:p>
    <w:p w:rsidR="00411B0F" w:rsidRDefault="00411B0F" w:rsidP="00411B0F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411B0F" w:rsidSect="00411B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11B0F" w:rsidRDefault="00411B0F" w:rsidP="00411B0F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молекуле фенола гидроксильная группа оказывает эффекты:</w:t>
      </w:r>
    </w:p>
    <w:p w:rsidR="00411B0F" w:rsidRPr="00C33CF9" w:rsidRDefault="00411B0F" w:rsidP="00411B0F">
      <w:pPr>
        <w:pStyle w:val="ac"/>
        <w:numPr>
          <w:ilvl w:val="0"/>
          <w:numId w:val="11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1B0F" w:rsidRPr="00C33CF9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B0F" w:rsidRPr="00411B0F" w:rsidRDefault="00411B0F" w:rsidP="002F6669">
      <w:pPr>
        <w:pStyle w:val="ac"/>
        <w:numPr>
          <w:ilvl w:val="0"/>
          <w:numId w:val="11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–I, +M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411B0F" w:rsidRPr="00411B0F" w:rsidRDefault="00411B0F" w:rsidP="002F6669">
      <w:pPr>
        <w:pStyle w:val="ac"/>
        <w:numPr>
          <w:ilvl w:val="0"/>
          <w:numId w:val="11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–I, -M</w:t>
      </w:r>
    </w:p>
    <w:p w:rsidR="00411B0F" w:rsidRPr="00411B0F" w:rsidRDefault="00411B0F" w:rsidP="002F6669">
      <w:pPr>
        <w:pStyle w:val="ac"/>
        <w:numPr>
          <w:ilvl w:val="0"/>
          <w:numId w:val="11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+I, -M</w:t>
      </w:r>
    </w:p>
    <w:p w:rsidR="00411B0F" w:rsidRPr="00411B0F" w:rsidRDefault="00411B0F" w:rsidP="002F6669">
      <w:pPr>
        <w:pStyle w:val="ac"/>
        <w:numPr>
          <w:ilvl w:val="0"/>
          <w:numId w:val="11"/>
        </w:numPr>
        <w:tabs>
          <w:tab w:val="left" w:pos="189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+I, +M</w:t>
      </w:r>
    </w:p>
    <w:p w:rsidR="00411B0F" w:rsidRPr="00807E60" w:rsidRDefault="00411B0F" w:rsidP="00411B0F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1B0F" w:rsidRPr="00807E60" w:rsidSect="00411B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7E60" w:rsidRDefault="00807E60" w:rsidP="00807E6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46CC3" w:rsidRDefault="00846CC3" w:rsidP="00846CC3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гидроксилсодержащих соединений не способно к внутримолекулярной дегидратации?</w:t>
      </w:r>
    </w:p>
    <w:p w:rsidR="00846CC3" w:rsidRDefault="00846CC3" w:rsidP="00846CC3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6CC3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CC3" w:rsidRDefault="00846CC3" w:rsidP="00846CC3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2-метилбутанол-2</w:t>
      </w:r>
    </w:p>
    <w:p w:rsidR="00846CC3" w:rsidRDefault="00846CC3" w:rsidP="00846CC3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2,4-диметилфенол*</w:t>
      </w:r>
    </w:p>
    <w:p w:rsidR="00846CC3" w:rsidRDefault="00846CC3" w:rsidP="00846CC3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3-фенилпропанол-1</w:t>
      </w:r>
    </w:p>
    <w:p w:rsidR="00846CC3" w:rsidRDefault="00846CC3" w:rsidP="00846CC3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Бутандиол-1,2</w:t>
      </w:r>
    </w:p>
    <w:p w:rsidR="00846CC3" w:rsidRDefault="00846CC3" w:rsidP="00846CC3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846CC3" w:rsidSect="00846C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CC3" w:rsidRDefault="00846CC3" w:rsidP="00846CC3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D4EEF" w:rsidRDefault="008D4EEF" w:rsidP="00411B0F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обнаружения фенола используют водный раствор:</w:t>
      </w:r>
    </w:p>
    <w:p w:rsidR="008D4EEF" w:rsidRPr="00807E60" w:rsidRDefault="008D4EEF" w:rsidP="008D4EEF">
      <w:pPr>
        <w:pStyle w:val="ac"/>
        <w:numPr>
          <w:ilvl w:val="0"/>
          <w:numId w:val="19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4EEF" w:rsidRPr="00807E60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EEF" w:rsidRPr="008D4EEF" w:rsidRDefault="008D4EEF" w:rsidP="008D4EEF">
      <w:pPr>
        <w:pStyle w:val="ac"/>
        <w:numPr>
          <w:ilvl w:val="0"/>
          <w:numId w:val="19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FeCl</w:t>
      </w:r>
      <w:r w:rsidRPr="008D4EE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8D4EEF" w:rsidRPr="008D4EEF" w:rsidRDefault="008D4EEF" w:rsidP="008D4EEF">
      <w:pPr>
        <w:pStyle w:val="ac"/>
        <w:numPr>
          <w:ilvl w:val="0"/>
          <w:numId w:val="19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HNO</w:t>
      </w:r>
      <w:r w:rsidRPr="008D4EE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8D4EEF" w:rsidRPr="008D4EEF" w:rsidRDefault="008D4EEF" w:rsidP="008D4EEF">
      <w:pPr>
        <w:pStyle w:val="ac"/>
        <w:numPr>
          <w:ilvl w:val="0"/>
          <w:numId w:val="19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NaOH</w:t>
      </w:r>
    </w:p>
    <w:p w:rsidR="008D4EEF" w:rsidRDefault="008D4EEF" w:rsidP="008D4EEF">
      <w:pPr>
        <w:pStyle w:val="ac"/>
        <w:numPr>
          <w:ilvl w:val="0"/>
          <w:numId w:val="19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HCl</w:t>
      </w:r>
    </w:p>
    <w:p w:rsidR="008D4EEF" w:rsidRDefault="008D4EEF" w:rsidP="00411B0F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8D4EEF" w:rsidSect="008D4E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11B0F" w:rsidRDefault="00411B0F" w:rsidP="00411B0F">
      <w:pPr>
        <w:pStyle w:val="ac"/>
        <w:numPr>
          <w:ilvl w:val="0"/>
          <w:numId w:val="1"/>
        </w:numPr>
        <w:tabs>
          <w:tab w:val="left" w:pos="189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утверждений не верно?</w:t>
      </w:r>
    </w:p>
    <w:p w:rsidR="00411B0F" w:rsidRDefault="00411B0F" w:rsidP="006755D0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увеличением молярной массы первичных спиртов нормального строения </w:t>
      </w:r>
      <w:r w:rsidR="002F6669">
        <w:rPr>
          <w:rFonts w:ascii="Times New Roman" w:hAnsi="Times New Roman"/>
          <w:sz w:val="28"/>
          <w:szCs w:val="28"/>
        </w:rPr>
        <w:t>их температура кипения увеличивается;</w:t>
      </w:r>
    </w:p>
    <w:p w:rsidR="002F6669" w:rsidRDefault="002F6669" w:rsidP="006755D0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Бензольное кольцо и гидроксильная группа в феноле оказывают друг на друга электронное влияние;</w:t>
      </w:r>
    </w:p>
    <w:p w:rsidR="002F6669" w:rsidRDefault="002F6669" w:rsidP="006755D0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гидроксилсодержащие соединения хорошо растворимы в воде;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2F6669" w:rsidRDefault="002F6669" w:rsidP="006755D0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Кислотные свойства фенолов выше, чем предельных одноатомных спиртов.</w:t>
      </w:r>
    </w:p>
    <w:p w:rsidR="00D747E0" w:rsidRPr="00D747E0" w:rsidRDefault="00D747E0" w:rsidP="00D747E0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F6669" w:rsidRDefault="002F6669" w:rsidP="002F6669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смещения равновесия в реакции этерификации в сторону образования сложного эфира необходимо:</w:t>
      </w:r>
    </w:p>
    <w:p w:rsidR="002F6669" w:rsidRDefault="002F6669" w:rsidP="002F6669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давление</w:t>
      </w:r>
      <w:r w:rsidR="00471B75">
        <w:rPr>
          <w:rFonts w:ascii="Times New Roman" w:hAnsi="Times New Roman"/>
          <w:sz w:val="28"/>
          <w:szCs w:val="28"/>
        </w:rPr>
        <w:t>;</w:t>
      </w:r>
    </w:p>
    <w:p w:rsidR="002F6669" w:rsidRDefault="002F6669" w:rsidP="002F6669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качестве катализатора серную кислоту</w:t>
      </w:r>
      <w:r w:rsidR="00471B75">
        <w:rPr>
          <w:rFonts w:ascii="Times New Roman" w:hAnsi="Times New Roman"/>
          <w:sz w:val="28"/>
          <w:szCs w:val="28"/>
        </w:rPr>
        <w:t>;</w:t>
      </w:r>
    </w:p>
    <w:p w:rsidR="002F6669" w:rsidRDefault="002F6669" w:rsidP="002F6669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концентрацию спирта</w:t>
      </w:r>
      <w:r w:rsidR="00471B75">
        <w:rPr>
          <w:rFonts w:ascii="Times New Roman" w:hAnsi="Times New Roman"/>
          <w:sz w:val="28"/>
          <w:szCs w:val="28"/>
        </w:rPr>
        <w:t>;</w:t>
      </w:r>
    </w:p>
    <w:p w:rsidR="002F6669" w:rsidRDefault="002F6669" w:rsidP="002F6669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Удалить из реакционной смеси воду</w:t>
      </w:r>
      <w:r w:rsidR="00471B75">
        <w:rPr>
          <w:rFonts w:ascii="Times New Roman" w:hAnsi="Times New Roman"/>
          <w:sz w:val="28"/>
          <w:szCs w:val="28"/>
        </w:rPr>
        <w:t>.*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7E0" w:rsidRPr="00D747E0" w:rsidRDefault="00D747E0" w:rsidP="00D747E0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60483" w:rsidRDefault="00660483" w:rsidP="002F6669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Метанол реагирует с:</w:t>
      </w:r>
    </w:p>
    <w:p w:rsidR="00660483" w:rsidRDefault="00660483" w:rsidP="00660483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660483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483" w:rsidRPr="00660483" w:rsidRDefault="00660483" w:rsidP="00660483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KOH</w:t>
      </w:r>
    </w:p>
    <w:p w:rsidR="00660483" w:rsidRPr="00660483" w:rsidRDefault="00660483" w:rsidP="00660483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Cu(OH)</w:t>
      </w:r>
      <w:r w:rsidRPr="0066048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60483" w:rsidRPr="00660483" w:rsidRDefault="00660483" w:rsidP="00660483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483">
        <w:rPr>
          <w:rFonts w:ascii="Times New Roman" w:hAnsi="Times New Roman"/>
          <w:sz w:val="28"/>
          <w:szCs w:val="28"/>
          <w:lang w:val="en-US"/>
        </w:rPr>
        <w:lastRenderedPageBreak/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660483"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  <w:lang w:val="en-US"/>
        </w:rPr>
        <w:t>*</w:t>
      </w:r>
    </w:p>
    <w:p w:rsidR="00660483" w:rsidRDefault="00660483" w:rsidP="00660483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Cu</w:t>
      </w:r>
    </w:p>
    <w:p w:rsidR="00660483" w:rsidRDefault="00660483" w:rsidP="002F6669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660483" w:rsidSect="006604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46CC3" w:rsidRDefault="00846CC3" w:rsidP="002F6669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Сложный эфир можно получить при взаимодействии уксусной кислоты с:</w:t>
      </w:r>
    </w:p>
    <w:p w:rsidR="00846CC3" w:rsidRDefault="00846CC3" w:rsidP="00846CC3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6CC3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CC3" w:rsidRDefault="00846CC3" w:rsidP="00846CC3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Пропеном</w:t>
      </w:r>
    </w:p>
    <w:p w:rsidR="00846CC3" w:rsidRDefault="00846CC3" w:rsidP="00846CC3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Метанолом*</w:t>
      </w:r>
    </w:p>
    <w:p w:rsidR="00846CC3" w:rsidRDefault="00846CC3" w:rsidP="00846CC3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Этилформиатом</w:t>
      </w:r>
    </w:p>
    <w:p w:rsidR="00846CC3" w:rsidRDefault="00846CC3" w:rsidP="00846CC3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Муравьиной кислотой</w:t>
      </w:r>
    </w:p>
    <w:p w:rsidR="00846CC3" w:rsidRDefault="00846CC3" w:rsidP="002F6669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846CC3" w:rsidSect="00846C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1795" w:rsidRDefault="002F6669" w:rsidP="002F6669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Химическое взаимодействие возможно </w:t>
      </w:r>
      <w:r w:rsidR="00E41795">
        <w:rPr>
          <w:rFonts w:ascii="Times New Roman" w:hAnsi="Times New Roman"/>
          <w:sz w:val="28"/>
          <w:szCs w:val="28"/>
        </w:rPr>
        <w:t>между веществами, формулы которых:</w:t>
      </w:r>
    </w:p>
    <w:p w:rsidR="00E41795" w:rsidRPr="00660483" w:rsidRDefault="00E41795" w:rsidP="00E41795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1795" w:rsidRPr="00660483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669" w:rsidRPr="00E41795" w:rsidRDefault="00E41795" w:rsidP="00E41795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471B75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71B75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OH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NaCl</w:t>
      </w:r>
    </w:p>
    <w:p w:rsidR="00E41795" w:rsidRPr="00E41795" w:rsidRDefault="00E41795" w:rsidP="00E41795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471B75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71B75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OH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HCl</w:t>
      </w:r>
    </w:p>
    <w:p w:rsidR="00E41795" w:rsidRPr="00E41795" w:rsidRDefault="00E41795" w:rsidP="00E41795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471B75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71B75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OH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NaOH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E41795" w:rsidRPr="00E41795" w:rsidRDefault="00E41795" w:rsidP="00E41795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795">
        <w:rPr>
          <w:rFonts w:ascii="Times New Roman" w:hAnsi="Times New Roman"/>
          <w:sz w:val="28"/>
          <w:szCs w:val="28"/>
          <w:lang w:val="en-US"/>
        </w:rPr>
        <w:t>C</w:t>
      </w:r>
      <w:r w:rsidRPr="00471B75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E41795">
        <w:rPr>
          <w:rFonts w:ascii="Times New Roman" w:hAnsi="Times New Roman"/>
          <w:sz w:val="28"/>
          <w:szCs w:val="28"/>
          <w:lang w:val="en-US"/>
        </w:rPr>
        <w:t>H</w:t>
      </w:r>
      <w:r w:rsidRPr="00471B75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E41795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E417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1795">
        <w:rPr>
          <w:rFonts w:ascii="Times New Roman" w:hAnsi="Times New Roman"/>
          <w:sz w:val="28"/>
          <w:szCs w:val="28"/>
        </w:rPr>
        <w:t>и</w:t>
      </w:r>
      <w:r w:rsidRPr="00E41795">
        <w:rPr>
          <w:rFonts w:ascii="Times New Roman" w:hAnsi="Times New Roman"/>
          <w:sz w:val="28"/>
          <w:szCs w:val="28"/>
          <w:lang w:val="en-US"/>
        </w:rPr>
        <w:t xml:space="preserve"> NaOH</w:t>
      </w:r>
    </w:p>
    <w:p w:rsidR="00E41795" w:rsidRDefault="00E41795" w:rsidP="00E41795">
      <w:pPr>
        <w:pStyle w:val="ac"/>
        <w:tabs>
          <w:tab w:val="left" w:pos="426"/>
        </w:tabs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  <w:sectPr w:rsidR="00E41795" w:rsidSect="00E417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5D0" w:rsidRPr="006755D0" w:rsidRDefault="006755D0" w:rsidP="006755D0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E41795" w:rsidRDefault="00807E60" w:rsidP="00807E60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Продуктом реакции гидратации 3-метилпентен-1</w:t>
      </w:r>
      <w:r w:rsidR="00660483">
        <w:rPr>
          <w:rFonts w:ascii="Times New Roman" w:hAnsi="Times New Roman"/>
          <w:sz w:val="28"/>
          <w:szCs w:val="28"/>
        </w:rPr>
        <w:t xml:space="preserve"> является вещество:</w:t>
      </w:r>
    </w:p>
    <w:p w:rsidR="00660483" w:rsidRDefault="00660483" w:rsidP="00660483">
      <w:pPr>
        <w:pStyle w:val="ac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60483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483" w:rsidRDefault="00660483" w:rsidP="00660483">
      <w:pPr>
        <w:pStyle w:val="ac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3-метилпентанол-1</w:t>
      </w:r>
    </w:p>
    <w:p w:rsidR="00660483" w:rsidRDefault="00660483" w:rsidP="00660483">
      <w:pPr>
        <w:pStyle w:val="ac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3-метилпентанол-2*</w:t>
      </w:r>
    </w:p>
    <w:p w:rsidR="00660483" w:rsidRDefault="00660483" w:rsidP="00660483">
      <w:pPr>
        <w:pStyle w:val="ac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3-метилпентанол-3</w:t>
      </w:r>
    </w:p>
    <w:p w:rsidR="00660483" w:rsidRPr="00807E60" w:rsidRDefault="00660483" w:rsidP="00660483">
      <w:pPr>
        <w:pStyle w:val="ac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3-метилпентандиол-1,2</w:t>
      </w:r>
    </w:p>
    <w:p w:rsidR="00660483" w:rsidRDefault="00660483" w:rsidP="00E41795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660483" w:rsidSect="006604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7E0" w:rsidRPr="00D747E0" w:rsidRDefault="00D747E0" w:rsidP="00D747E0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46CC3" w:rsidRDefault="00846CC3" w:rsidP="00E41795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Фенол в водном растворе является:</w:t>
      </w:r>
    </w:p>
    <w:p w:rsidR="00846CC3" w:rsidRDefault="00846CC3" w:rsidP="00846CC3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6CC3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CC3" w:rsidRDefault="00846CC3" w:rsidP="00846CC3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Сильной кислотой</w:t>
      </w:r>
    </w:p>
    <w:p w:rsidR="00846CC3" w:rsidRDefault="00846CC3" w:rsidP="00846CC3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Слабой кислотой*</w:t>
      </w:r>
    </w:p>
    <w:p w:rsidR="00846CC3" w:rsidRDefault="00846CC3" w:rsidP="00846CC3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Слабым основанием</w:t>
      </w:r>
    </w:p>
    <w:p w:rsidR="00846CC3" w:rsidRDefault="00846CC3" w:rsidP="00846CC3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Сильным основанием</w:t>
      </w:r>
    </w:p>
    <w:p w:rsidR="00846CC3" w:rsidRDefault="00846CC3" w:rsidP="00846CC3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846CC3" w:rsidSect="00846C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5D0" w:rsidRPr="006755D0" w:rsidRDefault="006755D0" w:rsidP="006755D0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2F6669" w:rsidRDefault="00E76FD7" w:rsidP="00E41795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305.5pt;margin-top:9.8pt;width:29.35pt;height:0;z-index:2517248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217.45pt;margin-top:9.8pt;width:29.35pt;height:0;z-index:251723776" o:connectortype="straight">
            <v:stroke endarrow="block"/>
          </v:shape>
        </w:pict>
      </w:r>
      <w:r w:rsidR="008D4EEF">
        <w:rPr>
          <w:rFonts w:ascii="Times New Roman" w:hAnsi="Times New Roman"/>
          <w:sz w:val="28"/>
          <w:szCs w:val="28"/>
        </w:rPr>
        <w:t>Дана схема превращений: спирт          альдегид         карбоновая кислота</w:t>
      </w:r>
    </w:p>
    <w:p w:rsidR="008D4EEF" w:rsidRDefault="008D4EEF" w:rsidP="008D4EEF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Исходный спирт является:</w:t>
      </w:r>
    </w:p>
    <w:p w:rsidR="008D4EEF" w:rsidRDefault="008D4EEF" w:rsidP="008D4EEF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4EEF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EEF" w:rsidRDefault="008D4EEF" w:rsidP="008D4EEF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Первичным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8D4EEF" w:rsidRDefault="008D4EEF" w:rsidP="008D4EEF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Вторичным</w:t>
      </w:r>
    </w:p>
    <w:p w:rsidR="008D4EEF" w:rsidRDefault="008D4EEF" w:rsidP="008D4EEF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Первичным или вторичным</w:t>
      </w:r>
    </w:p>
    <w:p w:rsidR="008D4EEF" w:rsidRDefault="008D4EEF" w:rsidP="008D4EEF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Третичным</w:t>
      </w:r>
    </w:p>
    <w:p w:rsidR="008D4EEF" w:rsidRDefault="008D4EEF" w:rsidP="008D4EEF">
      <w:pPr>
        <w:pStyle w:val="ac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4EEF" w:rsidSect="008D4E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CC3" w:rsidRPr="00846CC3" w:rsidRDefault="00846CC3" w:rsidP="00846CC3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E56AB" w:rsidRDefault="00E76FD7" w:rsidP="001E56AB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375.95pt;margin-top:8.8pt;width:29.35pt;height:0;z-index:251725824" o:connectortype="straight">
            <v:stroke endarrow="block"/>
          </v:shape>
        </w:pict>
      </w:r>
      <w:r w:rsidR="008D4EEF">
        <w:rPr>
          <w:rFonts w:ascii="Times New Roman" w:hAnsi="Times New Roman"/>
          <w:sz w:val="28"/>
          <w:szCs w:val="28"/>
        </w:rPr>
        <w:t xml:space="preserve">Определить </w:t>
      </w:r>
      <w:r w:rsidR="001E56AB">
        <w:rPr>
          <w:rFonts w:ascii="Times New Roman" w:hAnsi="Times New Roman"/>
          <w:sz w:val="28"/>
          <w:szCs w:val="28"/>
        </w:rPr>
        <w:t>вещество Х в реакции:</w:t>
      </w:r>
      <w:r w:rsidR="001E56AB" w:rsidRPr="001E56AB">
        <w:rPr>
          <w:rFonts w:ascii="Times New Roman" w:hAnsi="Times New Roman"/>
          <w:sz w:val="28"/>
          <w:szCs w:val="28"/>
        </w:rPr>
        <w:t xml:space="preserve"> </w:t>
      </w:r>
      <w:r w:rsidR="001E56AB" w:rsidRPr="001E56AB">
        <w:rPr>
          <w:rFonts w:ascii="Times New Roman" w:hAnsi="Times New Roman"/>
          <w:sz w:val="28"/>
          <w:szCs w:val="28"/>
          <w:lang w:val="en-US"/>
        </w:rPr>
        <w:t>C</w:t>
      </w:r>
      <w:r w:rsidR="001E56AB" w:rsidRPr="001E56AB">
        <w:rPr>
          <w:rFonts w:ascii="Times New Roman" w:hAnsi="Times New Roman"/>
          <w:sz w:val="28"/>
          <w:szCs w:val="28"/>
          <w:vertAlign w:val="subscript"/>
        </w:rPr>
        <w:t>6</w:t>
      </w:r>
      <w:r w:rsidR="001E56AB" w:rsidRPr="001E56AB">
        <w:rPr>
          <w:rFonts w:ascii="Times New Roman" w:hAnsi="Times New Roman"/>
          <w:sz w:val="28"/>
          <w:szCs w:val="28"/>
          <w:lang w:val="en-US"/>
        </w:rPr>
        <w:t>H</w:t>
      </w:r>
      <w:r w:rsidR="001E56AB" w:rsidRPr="001E56AB">
        <w:rPr>
          <w:rFonts w:ascii="Times New Roman" w:hAnsi="Times New Roman"/>
          <w:sz w:val="28"/>
          <w:szCs w:val="28"/>
          <w:vertAlign w:val="subscript"/>
        </w:rPr>
        <w:t>5</w:t>
      </w:r>
      <w:r w:rsidR="001E56AB" w:rsidRPr="001E56AB">
        <w:rPr>
          <w:rFonts w:ascii="Times New Roman" w:hAnsi="Times New Roman"/>
          <w:sz w:val="28"/>
          <w:szCs w:val="28"/>
          <w:lang w:val="en-US"/>
        </w:rPr>
        <w:t>ONa</w:t>
      </w:r>
      <w:r w:rsidR="001E56AB" w:rsidRPr="001E56AB">
        <w:rPr>
          <w:rFonts w:ascii="Times New Roman" w:hAnsi="Times New Roman"/>
          <w:sz w:val="28"/>
          <w:szCs w:val="28"/>
        </w:rPr>
        <w:t xml:space="preserve"> + </w:t>
      </w:r>
      <w:r w:rsidR="001E56AB">
        <w:rPr>
          <w:rFonts w:ascii="Times New Roman" w:hAnsi="Times New Roman"/>
          <w:sz w:val="28"/>
          <w:szCs w:val="28"/>
          <w:lang w:val="en-US"/>
        </w:rPr>
        <w:t>CO</w:t>
      </w:r>
      <w:r w:rsidR="001E56AB" w:rsidRPr="001E56AB">
        <w:rPr>
          <w:rFonts w:ascii="Times New Roman" w:hAnsi="Times New Roman"/>
          <w:sz w:val="28"/>
          <w:szCs w:val="28"/>
          <w:vertAlign w:val="subscript"/>
        </w:rPr>
        <w:t>2</w:t>
      </w:r>
      <w:r w:rsidR="001E56AB" w:rsidRPr="001E56AB">
        <w:rPr>
          <w:rFonts w:ascii="Times New Roman" w:hAnsi="Times New Roman"/>
          <w:sz w:val="28"/>
          <w:szCs w:val="28"/>
        </w:rPr>
        <w:t xml:space="preserve"> + </w:t>
      </w:r>
      <w:r w:rsidR="001E56AB">
        <w:rPr>
          <w:rFonts w:ascii="Times New Roman" w:hAnsi="Times New Roman"/>
          <w:sz w:val="28"/>
          <w:szCs w:val="28"/>
          <w:lang w:val="en-US"/>
        </w:rPr>
        <w:t>H</w:t>
      </w:r>
      <w:r w:rsidR="001E56AB" w:rsidRPr="001E56AB">
        <w:rPr>
          <w:rFonts w:ascii="Times New Roman" w:hAnsi="Times New Roman"/>
          <w:sz w:val="28"/>
          <w:szCs w:val="28"/>
          <w:vertAlign w:val="subscript"/>
        </w:rPr>
        <w:t>2</w:t>
      </w:r>
      <w:r w:rsidR="001E56AB">
        <w:rPr>
          <w:rFonts w:ascii="Times New Roman" w:hAnsi="Times New Roman"/>
          <w:sz w:val="28"/>
          <w:szCs w:val="28"/>
          <w:lang w:val="en-US"/>
        </w:rPr>
        <w:t>O</w:t>
      </w:r>
      <w:r w:rsidR="001E56AB" w:rsidRPr="001E56AB">
        <w:rPr>
          <w:rFonts w:ascii="Times New Roman" w:hAnsi="Times New Roman"/>
          <w:sz w:val="28"/>
          <w:szCs w:val="28"/>
        </w:rPr>
        <w:t xml:space="preserve">         </w:t>
      </w:r>
      <w:r w:rsidR="001E56AB">
        <w:rPr>
          <w:rFonts w:ascii="Times New Roman" w:hAnsi="Times New Roman"/>
          <w:sz w:val="28"/>
          <w:szCs w:val="28"/>
          <w:lang w:val="en-US"/>
        </w:rPr>
        <w:t>X</w:t>
      </w:r>
      <w:r w:rsidR="001E56AB">
        <w:rPr>
          <w:rFonts w:ascii="Times New Roman" w:hAnsi="Times New Roman"/>
          <w:sz w:val="28"/>
          <w:szCs w:val="28"/>
        </w:rPr>
        <w:t>:</w:t>
      </w:r>
    </w:p>
    <w:p w:rsidR="001E56AB" w:rsidRDefault="001E56AB" w:rsidP="001E56AB">
      <w:pPr>
        <w:pStyle w:val="ac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E56AB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6AB" w:rsidRDefault="001E56AB" w:rsidP="001E56AB">
      <w:pPr>
        <w:pStyle w:val="ac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Фенол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1E56AB" w:rsidRDefault="001E56AB" w:rsidP="001E56AB">
      <w:pPr>
        <w:pStyle w:val="ac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Бензол</w:t>
      </w:r>
    </w:p>
    <w:p w:rsidR="001E56AB" w:rsidRDefault="001E56AB" w:rsidP="001E56AB">
      <w:pPr>
        <w:pStyle w:val="ac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Циклогексанол</w:t>
      </w:r>
    </w:p>
    <w:p w:rsidR="001E56AB" w:rsidRDefault="001E56AB" w:rsidP="001E56AB">
      <w:pPr>
        <w:pStyle w:val="ac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Бензо</w:t>
      </w:r>
      <w:r w:rsidR="002B222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ная кислота</w:t>
      </w:r>
    </w:p>
    <w:p w:rsidR="001E56AB" w:rsidRDefault="001E56AB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  <w:sectPr w:rsidR="001E56AB" w:rsidSect="001E56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CC3" w:rsidRPr="00846CC3" w:rsidRDefault="00E76FD7" w:rsidP="00846CC3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112" type="#_x0000_t202" style="position:absolute;left:0;text-align:left;margin-left:297.5pt;margin-top:11.15pt;width:59.7pt;height:17.25pt;z-index:251728896;mso-width-relative:margin;mso-height-relative:margin" filled="f" stroked="f">
            <v:textbox>
              <w:txbxContent>
                <w:p w:rsidR="005525EB" w:rsidRPr="002B2223" w:rsidRDefault="005525EB">
                  <w:pPr>
                    <w:rPr>
                      <w:sz w:val="14"/>
                      <w:szCs w:val="14"/>
                    </w:rPr>
                  </w:pPr>
                  <w:r w:rsidRPr="002B2223">
                    <w:rPr>
                      <w:sz w:val="14"/>
                      <w:szCs w:val="14"/>
                      <w:lang w:val="en-US"/>
                    </w:rPr>
                    <w:t>HNO</w:t>
                  </w:r>
                  <w:r w:rsidRPr="002B2223">
                    <w:rPr>
                      <w:sz w:val="14"/>
                      <w:szCs w:val="14"/>
                      <w:vertAlign w:val="subscript"/>
                      <w:lang w:val="en-US"/>
                    </w:rPr>
                    <w:t>3</w:t>
                  </w:r>
                  <w:r w:rsidRPr="002B2223">
                    <w:rPr>
                      <w:sz w:val="14"/>
                      <w:szCs w:val="14"/>
                      <w:lang w:val="en-US"/>
                    </w:rPr>
                    <w:t>, H</w:t>
                  </w:r>
                  <w:r w:rsidRPr="002B2223">
                    <w:rPr>
                      <w:sz w:val="14"/>
                      <w:szCs w:val="14"/>
                      <w:vertAlign w:val="subscript"/>
                      <w:lang w:val="en-US"/>
                    </w:rPr>
                    <w:t>2</w:t>
                  </w:r>
                  <w:r w:rsidRPr="002B2223">
                    <w:rPr>
                      <w:sz w:val="14"/>
                      <w:szCs w:val="14"/>
                      <w:lang w:val="en-US"/>
                    </w:rPr>
                    <w:t>SO</w:t>
                  </w:r>
                  <w:r w:rsidRPr="002B2223">
                    <w:rPr>
                      <w:sz w:val="14"/>
                      <w:szCs w:val="14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1E56AB" w:rsidRDefault="00E76FD7" w:rsidP="001E56AB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1" type="#_x0000_t32" style="position:absolute;left:0;text-align:left;margin-left:297.5pt;margin-top:8.1pt;width:51.85pt;height:0;z-index:251726848" o:connectortype="straight">
            <v:stroke endarrow="block"/>
          </v:shape>
        </w:pict>
      </w:r>
      <w:r w:rsidR="001E56AB">
        <w:rPr>
          <w:rFonts w:ascii="Times New Roman" w:hAnsi="Times New Roman"/>
          <w:sz w:val="28"/>
          <w:szCs w:val="28"/>
        </w:rPr>
        <w:t xml:space="preserve"> </w:t>
      </w:r>
      <w:r w:rsidR="002B2223">
        <w:rPr>
          <w:rFonts w:ascii="Times New Roman" w:hAnsi="Times New Roman"/>
          <w:sz w:val="28"/>
          <w:szCs w:val="28"/>
        </w:rPr>
        <w:t xml:space="preserve">Определить вещество Х в реакции: </w:t>
      </w:r>
      <w:r w:rsidR="002B2223">
        <w:rPr>
          <w:rFonts w:ascii="Times New Roman" w:hAnsi="Times New Roman"/>
          <w:sz w:val="28"/>
          <w:szCs w:val="28"/>
          <w:lang w:val="en-US"/>
        </w:rPr>
        <w:t>C</w:t>
      </w:r>
      <w:r w:rsidR="002B2223" w:rsidRPr="00471B75">
        <w:rPr>
          <w:rFonts w:ascii="Times New Roman" w:hAnsi="Times New Roman"/>
          <w:sz w:val="28"/>
          <w:szCs w:val="28"/>
          <w:vertAlign w:val="subscript"/>
        </w:rPr>
        <w:t>6</w:t>
      </w:r>
      <w:r w:rsidR="002B2223">
        <w:rPr>
          <w:rFonts w:ascii="Times New Roman" w:hAnsi="Times New Roman"/>
          <w:sz w:val="28"/>
          <w:szCs w:val="28"/>
          <w:lang w:val="en-US"/>
        </w:rPr>
        <w:t>H</w:t>
      </w:r>
      <w:r w:rsidR="002B2223" w:rsidRPr="00471B75">
        <w:rPr>
          <w:rFonts w:ascii="Times New Roman" w:hAnsi="Times New Roman"/>
          <w:sz w:val="28"/>
          <w:szCs w:val="28"/>
          <w:vertAlign w:val="subscript"/>
        </w:rPr>
        <w:t>5</w:t>
      </w:r>
      <w:r w:rsidR="002B2223">
        <w:rPr>
          <w:rFonts w:ascii="Times New Roman" w:hAnsi="Times New Roman"/>
          <w:sz w:val="28"/>
          <w:szCs w:val="28"/>
          <w:lang w:val="en-US"/>
        </w:rPr>
        <w:t>OH</w:t>
      </w:r>
      <w:r w:rsidR="002B2223" w:rsidRPr="002B2223">
        <w:rPr>
          <w:rFonts w:ascii="Times New Roman" w:hAnsi="Times New Roman"/>
          <w:sz w:val="28"/>
          <w:szCs w:val="28"/>
        </w:rPr>
        <w:t xml:space="preserve">                  </w:t>
      </w:r>
      <w:r w:rsidR="002B2223">
        <w:rPr>
          <w:rFonts w:ascii="Times New Roman" w:hAnsi="Times New Roman"/>
          <w:sz w:val="28"/>
          <w:szCs w:val="28"/>
          <w:lang w:val="en-US"/>
        </w:rPr>
        <w:t>X</w:t>
      </w:r>
      <w:r w:rsidR="002B2223">
        <w:rPr>
          <w:rFonts w:ascii="Times New Roman" w:hAnsi="Times New Roman"/>
          <w:sz w:val="28"/>
          <w:szCs w:val="28"/>
        </w:rPr>
        <w:t>:</w:t>
      </w:r>
    </w:p>
    <w:p w:rsidR="002B2223" w:rsidRDefault="002B2223" w:rsidP="002B2223">
      <w:pPr>
        <w:pStyle w:val="ac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2223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223" w:rsidRDefault="002B2223" w:rsidP="002B2223">
      <w:pPr>
        <w:pStyle w:val="ac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3-нитрофенол</w:t>
      </w:r>
    </w:p>
    <w:p w:rsidR="002B2223" w:rsidRDefault="002B2223" w:rsidP="002B2223">
      <w:pPr>
        <w:pStyle w:val="ac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2,4,6-тринитрофенол</w:t>
      </w:r>
      <w:r w:rsidR="00471B75">
        <w:rPr>
          <w:rFonts w:ascii="Times New Roman" w:hAnsi="Times New Roman"/>
          <w:sz w:val="28"/>
          <w:szCs w:val="28"/>
        </w:rPr>
        <w:t>*</w:t>
      </w:r>
    </w:p>
    <w:p w:rsidR="002B2223" w:rsidRDefault="002B2223" w:rsidP="002B2223">
      <w:pPr>
        <w:pStyle w:val="ac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3,5-динитрофенол</w:t>
      </w:r>
    </w:p>
    <w:p w:rsidR="002B2223" w:rsidRDefault="002B2223" w:rsidP="002B2223">
      <w:pPr>
        <w:pStyle w:val="ac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2,3-динитрофенол</w:t>
      </w:r>
    </w:p>
    <w:p w:rsidR="002B2223" w:rsidRDefault="002B2223" w:rsidP="002B2223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  <w:sectPr w:rsidR="002B2223" w:rsidSect="002B22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CC3" w:rsidRPr="00846CC3" w:rsidRDefault="00846CC3" w:rsidP="00846CC3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B2223" w:rsidRDefault="00E76FD7" w:rsidP="002B2223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345.2pt;margin-top:7.75pt;width:38.05pt;height:.05pt;z-index:251729920" o:connectortype="straight">
            <v:stroke endarrow="block"/>
          </v:shape>
        </w:pict>
      </w:r>
      <w:r w:rsidR="002B2223">
        <w:rPr>
          <w:rFonts w:ascii="Times New Roman" w:hAnsi="Times New Roman"/>
          <w:sz w:val="28"/>
          <w:szCs w:val="28"/>
        </w:rPr>
        <w:t xml:space="preserve">Определить вещество Х в реакции: </w:t>
      </w:r>
      <w:r w:rsidR="00471B75">
        <w:rPr>
          <w:rFonts w:ascii="Times New Roman" w:hAnsi="Times New Roman"/>
          <w:sz w:val="28"/>
          <w:szCs w:val="28"/>
          <w:lang w:val="en-US"/>
        </w:rPr>
        <w:t>C</w:t>
      </w:r>
      <w:r w:rsidR="00471B75" w:rsidRPr="00471B75">
        <w:rPr>
          <w:rFonts w:ascii="Times New Roman" w:hAnsi="Times New Roman"/>
          <w:sz w:val="28"/>
          <w:szCs w:val="28"/>
          <w:vertAlign w:val="subscript"/>
        </w:rPr>
        <w:t>6</w:t>
      </w:r>
      <w:r w:rsidR="00471B75">
        <w:rPr>
          <w:rFonts w:ascii="Times New Roman" w:hAnsi="Times New Roman"/>
          <w:sz w:val="28"/>
          <w:szCs w:val="28"/>
          <w:lang w:val="en-US"/>
        </w:rPr>
        <w:t>H</w:t>
      </w:r>
      <w:r w:rsidR="00471B75" w:rsidRPr="00471B75">
        <w:rPr>
          <w:rFonts w:ascii="Times New Roman" w:hAnsi="Times New Roman"/>
          <w:sz w:val="28"/>
          <w:szCs w:val="28"/>
          <w:vertAlign w:val="subscript"/>
        </w:rPr>
        <w:t>5</w:t>
      </w:r>
      <w:r w:rsidR="00471B75">
        <w:rPr>
          <w:rFonts w:ascii="Times New Roman" w:hAnsi="Times New Roman"/>
          <w:sz w:val="28"/>
          <w:szCs w:val="28"/>
          <w:lang w:val="en-US"/>
        </w:rPr>
        <w:t>OH</w:t>
      </w:r>
      <w:r w:rsidR="00471B75">
        <w:rPr>
          <w:rFonts w:ascii="Times New Roman" w:hAnsi="Times New Roman"/>
          <w:sz w:val="28"/>
          <w:szCs w:val="28"/>
        </w:rPr>
        <w:t xml:space="preserve"> + </w:t>
      </w:r>
      <w:r w:rsidR="00471B75">
        <w:rPr>
          <w:rFonts w:ascii="Times New Roman" w:hAnsi="Times New Roman"/>
          <w:sz w:val="28"/>
          <w:szCs w:val="28"/>
          <w:lang w:val="en-US"/>
        </w:rPr>
        <w:t>Br</w:t>
      </w:r>
      <w:r w:rsidR="00471B75" w:rsidRPr="00471B75">
        <w:rPr>
          <w:rFonts w:ascii="Times New Roman" w:hAnsi="Times New Roman"/>
          <w:sz w:val="28"/>
          <w:szCs w:val="28"/>
          <w:vertAlign w:val="subscript"/>
        </w:rPr>
        <w:t>2(изб.)</w:t>
      </w:r>
      <w:r w:rsidR="00471B75">
        <w:rPr>
          <w:rFonts w:ascii="Times New Roman" w:hAnsi="Times New Roman"/>
          <w:sz w:val="28"/>
          <w:szCs w:val="28"/>
        </w:rPr>
        <w:t xml:space="preserve">            Х:</w:t>
      </w:r>
    </w:p>
    <w:p w:rsidR="00471B75" w:rsidRDefault="00471B75" w:rsidP="00471B75">
      <w:pPr>
        <w:pStyle w:val="ac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71B75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B75" w:rsidRDefault="00471B75" w:rsidP="00471B75">
      <w:pPr>
        <w:pStyle w:val="ac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2,4,6-трибромфенол*</w:t>
      </w:r>
    </w:p>
    <w:p w:rsidR="00471B75" w:rsidRDefault="00471B75" w:rsidP="00471B75">
      <w:pPr>
        <w:pStyle w:val="ac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2,3,5-трибромфенол</w:t>
      </w:r>
    </w:p>
    <w:p w:rsidR="00471B75" w:rsidRDefault="00471B75" w:rsidP="00471B75">
      <w:pPr>
        <w:pStyle w:val="ac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3,5-дибромфенол</w:t>
      </w:r>
    </w:p>
    <w:p w:rsidR="00471B75" w:rsidRDefault="00471B75" w:rsidP="00471B75">
      <w:pPr>
        <w:pStyle w:val="ac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4,4-дибромфенол</w:t>
      </w:r>
    </w:p>
    <w:p w:rsidR="00471B75" w:rsidRDefault="00471B75" w:rsidP="00471B75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  <w:sectPr w:rsidR="00471B75" w:rsidSect="00471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CC3" w:rsidRPr="00846CC3" w:rsidRDefault="00846CC3" w:rsidP="00846CC3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71B75" w:rsidRDefault="00807E60" w:rsidP="00471B75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вещество Х в следующей схеме превращений:</w:t>
      </w:r>
    </w:p>
    <w:p w:rsidR="00807E60" w:rsidRDefault="00E76FD7" w:rsidP="00807E60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06" type="#_x0000_t32" style="position:absolute;left:0;text-align:left;margin-left:110.85pt;margin-top:8.25pt;width:22.7pt;height:.05pt;z-index:2518169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07" type="#_x0000_t32" style="position:absolute;left:0;text-align:left;margin-left:72.05pt;margin-top:8.15pt;width:22.7pt;height:.05pt;z-index:251817984" o:connectortype="straight">
            <v:stroke endarrow="block"/>
          </v:shape>
        </w:pict>
      </w:r>
      <w:r w:rsidR="00807E60">
        <w:rPr>
          <w:rFonts w:ascii="Times New Roman" w:hAnsi="Times New Roman"/>
          <w:sz w:val="28"/>
          <w:szCs w:val="28"/>
          <w:lang w:val="en-US"/>
        </w:rPr>
        <w:t>C</w:t>
      </w:r>
      <w:r w:rsidR="00807E60">
        <w:rPr>
          <w:rFonts w:ascii="Times New Roman" w:hAnsi="Times New Roman"/>
          <w:sz w:val="28"/>
          <w:szCs w:val="28"/>
          <w:vertAlign w:val="subscript"/>
        </w:rPr>
        <w:t>2</w:t>
      </w:r>
      <w:r w:rsidR="00807E60">
        <w:rPr>
          <w:rFonts w:ascii="Times New Roman" w:hAnsi="Times New Roman"/>
          <w:sz w:val="28"/>
          <w:szCs w:val="28"/>
          <w:lang w:val="en-US"/>
        </w:rPr>
        <w:t>H</w:t>
      </w:r>
      <w:r w:rsidR="00807E60" w:rsidRPr="00471B75">
        <w:rPr>
          <w:rFonts w:ascii="Times New Roman" w:hAnsi="Times New Roman"/>
          <w:sz w:val="28"/>
          <w:szCs w:val="28"/>
          <w:vertAlign w:val="subscript"/>
        </w:rPr>
        <w:t>5</w:t>
      </w:r>
      <w:r w:rsidR="00807E60">
        <w:rPr>
          <w:rFonts w:ascii="Times New Roman" w:hAnsi="Times New Roman"/>
          <w:sz w:val="28"/>
          <w:szCs w:val="28"/>
          <w:lang w:val="en-US"/>
        </w:rPr>
        <w:t>OH</w:t>
      </w:r>
      <w:r w:rsidR="00807E60">
        <w:rPr>
          <w:rFonts w:ascii="Times New Roman" w:hAnsi="Times New Roman"/>
          <w:sz w:val="28"/>
          <w:szCs w:val="28"/>
        </w:rPr>
        <w:t xml:space="preserve">        Х        </w:t>
      </w:r>
      <w:r w:rsidR="00807E60">
        <w:rPr>
          <w:rFonts w:ascii="Times New Roman" w:hAnsi="Times New Roman"/>
          <w:sz w:val="28"/>
          <w:szCs w:val="28"/>
          <w:lang w:val="en-US"/>
        </w:rPr>
        <w:t>C</w:t>
      </w:r>
      <w:r w:rsidR="00807E60">
        <w:rPr>
          <w:rFonts w:ascii="Times New Roman" w:hAnsi="Times New Roman"/>
          <w:sz w:val="28"/>
          <w:szCs w:val="28"/>
          <w:vertAlign w:val="subscript"/>
        </w:rPr>
        <w:t>2</w:t>
      </w:r>
      <w:r w:rsidR="00807E60">
        <w:rPr>
          <w:rFonts w:ascii="Times New Roman" w:hAnsi="Times New Roman"/>
          <w:sz w:val="28"/>
          <w:szCs w:val="28"/>
          <w:lang w:val="en-US"/>
        </w:rPr>
        <w:t>H</w:t>
      </w:r>
      <w:r w:rsidR="00807E60" w:rsidRPr="00471B75">
        <w:rPr>
          <w:rFonts w:ascii="Times New Roman" w:hAnsi="Times New Roman"/>
          <w:sz w:val="28"/>
          <w:szCs w:val="28"/>
          <w:vertAlign w:val="subscript"/>
        </w:rPr>
        <w:t>5</w:t>
      </w:r>
      <w:r w:rsidR="00807E60">
        <w:rPr>
          <w:rFonts w:ascii="Times New Roman" w:hAnsi="Times New Roman"/>
          <w:sz w:val="28"/>
          <w:szCs w:val="28"/>
          <w:lang w:val="en-US"/>
        </w:rPr>
        <w:t>Br</w:t>
      </w:r>
      <w:r w:rsidR="00807E60">
        <w:rPr>
          <w:rFonts w:ascii="Times New Roman" w:hAnsi="Times New Roman"/>
          <w:sz w:val="28"/>
          <w:szCs w:val="28"/>
        </w:rPr>
        <w:t>:</w:t>
      </w:r>
    </w:p>
    <w:p w:rsidR="00807E60" w:rsidRDefault="00807E60" w:rsidP="00807E60">
      <w:pPr>
        <w:pStyle w:val="ac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07E60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E60" w:rsidRDefault="00807E60" w:rsidP="00807E60">
      <w:pPr>
        <w:pStyle w:val="ac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1,2-дибромэтан</w:t>
      </w:r>
    </w:p>
    <w:p w:rsidR="00807E60" w:rsidRDefault="00807E60" w:rsidP="00807E60">
      <w:pPr>
        <w:pStyle w:val="ac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Этен*</w:t>
      </w:r>
    </w:p>
    <w:p w:rsidR="00807E60" w:rsidRDefault="00807E60" w:rsidP="00807E60">
      <w:pPr>
        <w:pStyle w:val="ac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Этандиол-1,2</w:t>
      </w:r>
    </w:p>
    <w:p w:rsidR="00807E60" w:rsidRDefault="00807E60" w:rsidP="00807E60">
      <w:pPr>
        <w:pStyle w:val="ac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Диэтиловый эфир</w:t>
      </w:r>
    </w:p>
    <w:p w:rsidR="00807E60" w:rsidRDefault="00807E60" w:rsidP="00807E60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  <w:sectPr w:rsidR="00807E60" w:rsidSect="00807E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CC3" w:rsidRPr="00846CC3" w:rsidRDefault="00807E60" w:rsidP="00846CC3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07E60" w:rsidRDefault="007F26FC" w:rsidP="00807E60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окислении пропанола-1 образуется</w:t>
      </w:r>
    </w:p>
    <w:p w:rsidR="00C33CF9" w:rsidRDefault="00C33CF9" w:rsidP="007F26FC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C33CF9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6FC" w:rsidRPr="001C6565" w:rsidRDefault="007F26FC" w:rsidP="007F26FC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CH</w:t>
      </w:r>
      <w:r w:rsidRPr="001C656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-CHOH-CH</w:t>
      </w:r>
      <w:r w:rsidRPr="001C656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1C6565">
        <w:rPr>
          <w:rFonts w:ascii="Times New Roman" w:hAnsi="Times New Roman"/>
          <w:sz w:val="28"/>
          <w:szCs w:val="28"/>
          <w:lang w:val="en-US"/>
        </w:rPr>
        <w:t>H</w:t>
      </w:r>
    </w:p>
    <w:p w:rsidR="001C6565" w:rsidRPr="001C6565" w:rsidRDefault="001C6565" w:rsidP="007F26FC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CH</w:t>
      </w:r>
      <w:r w:rsidRPr="001C656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-CH=CH</w:t>
      </w:r>
      <w:r w:rsidRPr="001C656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1C6565" w:rsidRPr="001C6565" w:rsidRDefault="001C6565" w:rsidP="007F26FC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CH</w:t>
      </w:r>
      <w:r w:rsidRPr="001C656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-CH</w:t>
      </w:r>
      <w:r w:rsidRPr="001C656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-CH=O</w:t>
      </w:r>
      <w:r w:rsidR="00C33CF9">
        <w:rPr>
          <w:rFonts w:ascii="Times New Roman" w:hAnsi="Times New Roman"/>
          <w:sz w:val="28"/>
          <w:szCs w:val="28"/>
        </w:rPr>
        <w:t>*</w:t>
      </w:r>
    </w:p>
    <w:p w:rsidR="001C6565" w:rsidRPr="001C6565" w:rsidRDefault="001C6565" w:rsidP="007F26FC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CH</w:t>
      </w:r>
      <w:r w:rsidRPr="001C656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-CO-CH</w:t>
      </w:r>
      <w:r w:rsidRPr="001C656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C33CF9" w:rsidRDefault="00C33CF9" w:rsidP="001C6565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33CF9" w:rsidSect="00C33C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CC3" w:rsidRPr="00846CC3" w:rsidRDefault="00846CC3" w:rsidP="00846CC3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755D0" w:rsidRDefault="006755D0" w:rsidP="006755D0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бензольного кольца на гидроксильную группу в молекуле фенола доказывает реакция фенола с</w:t>
      </w:r>
    </w:p>
    <w:p w:rsidR="006755D0" w:rsidRDefault="006755D0" w:rsidP="006755D0">
      <w:pPr>
        <w:pStyle w:val="ac"/>
        <w:tabs>
          <w:tab w:val="left" w:pos="426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  <w:sectPr w:rsidR="006755D0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5D0" w:rsidRDefault="006755D0" w:rsidP="006755D0">
      <w:pPr>
        <w:pStyle w:val="ac"/>
        <w:tabs>
          <w:tab w:val="left" w:pos="426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гидроксидом натрия*</w:t>
      </w:r>
    </w:p>
    <w:p w:rsidR="006755D0" w:rsidRDefault="006755D0" w:rsidP="006755D0">
      <w:pPr>
        <w:pStyle w:val="ac"/>
        <w:tabs>
          <w:tab w:val="left" w:pos="426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формальдегидом</w:t>
      </w:r>
    </w:p>
    <w:p w:rsidR="006755D0" w:rsidRDefault="006755D0" w:rsidP="006755D0">
      <w:pPr>
        <w:pStyle w:val="ac"/>
        <w:tabs>
          <w:tab w:val="left" w:pos="426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бромной водой</w:t>
      </w:r>
    </w:p>
    <w:p w:rsidR="006755D0" w:rsidRDefault="006755D0" w:rsidP="006755D0">
      <w:pPr>
        <w:pStyle w:val="ac"/>
        <w:tabs>
          <w:tab w:val="left" w:pos="426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азотной кислотой</w:t>
      </w:r>
    </w:p>
    <w:p w:rsidR="006755D0" w:rsidRDefault="006755D0" w:rsidP="00C33CF9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6755D0" w:rsidSect="006755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5D0" w:rsidRPr="006755D0" w:rsidRDefault="006755D0" w:rsidP="006755D0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1C6565" w:rsidRDefault="001C6565" w:rsidP="00C33CF9">
      <w:pPr>
        <w:pStyle w:val="ac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Среди утверждений:</w:t>
      </w:r>
    </w:p>
    <w:p w:rsidR="001C6565" w:rsidRDefault="001C6565" w:rsidP="00C33CF9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Гидроксильная группа оттягивает электронную плотность с бензольного кольца фенола.</w:t>
      </w:r>
    </w:p>
    <w:p w:rsidR="001C6565" w:rsidRDefault="001C6565" w:rsidP="00C33CF9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Влияние гидроксильной группы на бензольное кольцо в молекуле фенола приводит к усилению кислотных свойств.</w:t>
      </w:r>
    </w:p>
    <w:p w:rsidR="00C33CF9" w:rsidRDefault="00C33CF9" w:rsidP="001C6565">
      <w:pPr>
        <w:pStyle w:val="ac"/>
        <w:tabs>
          <w:tab w:val="left" w:pos="426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6755D0" w:rsidRDefault="006755D0" w:rsidP="001C6565">
      <w:pPr>
        <w:pStyle w:val="ac"/>
        <w:tabs>
          <w:tab w:val="left" w:pos="426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  <w:sectPr w:rsidR="006755D0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565" w:rsidRDefault="001C6565" w:rsidP="006755D0">
      <w:pPr>
        <w:pStyle w:val="ac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верно только А</w:t>
      </w:r>
    </w:p>
    <w:p w:rsidR="001C6565" w:rsidRDefault="001C6565" w:rsidP="006755D0">
      <w:pPr>
        <w:pStyle w:val="ac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верно только </w:t>
      </w:r>
      <w:r w:rsidR="00B42595">
        <w:rPr>
          <w:rFonts w:ascii="Times New Roman" w:hAnsi="Times New Roman"/>
          <w:sz w:val="28"/>
          <w:szCs w:val="28"/>
        </w:rPr>
        <w:t xml:space="preserve"> Б</w:t>
      </w:r>
    </w:p>
    <w:p w:rsidR="00B42595" w:rsidRDefault="00B42595" w:rsidP="00C33CF9">
      <w:pPr>
        <w:pStyle w:val="ac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верны А и Б</w:t>
      </w:r>
    </w:p>
    <w:p w:rsidR="00846CC3" w:rsidRPr="006755D0" w:rsidRDefault="00B42595" w:rsidP="006755D0">
      <w:pPr>
        <w:pStyle w:val="ac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неверны оба утверждения</w:t>
      </w:r>
      <w:r w:rsidR="00C33CF9">
        <w:rPr>
          <w:rFonts w:ascii="Times New Roman" w:hAnsi="Times New Roman"/>
          <w:sz w:val="28"/>
          <w:szCs w:val="28"/>
        </w:rPr>
        <w:t>*</w:t>
      </w:r>
    </w:p>
    <w:p w:rsidR="006755D0" w:rsidRDefault="006755D0" w:rsidP="006755D0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  <w:sectPr w:rsidR="006755D0" w:rsidSect="006755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CC3" w:rsidRDefault="00846CC3" w:rsidP="006755D0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6755D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42595" w:rsidRDefault="00B42595" w:rsidP="00846CC3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утверждений:</w:t>
      </w:r>
    </w:p>
    <w:p w:rsidR="00B42595" w:rsidRDefault="00B42595" w:rsidP="00C33CF9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 молекуле фенола, в отличие от метанола, атом водорода гидроксильной группы более подвижен.</w:t>
      </w:r>
    </w:p>
    <w:p w:rsidR="00B42595" w:rsidRPr="001C6565" w:rsidRDefault="00B42595" w:rsidP="00C33CF9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Кислотные свойства у метанола выражены сильнее, чем у фенола.</w:t>
      </w:r>
    </w:p>
    <w:p w:rsidR="00C33CF9" w:rsidRDefault="00C33CF9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  <w:sectPr w:rsidR="00C33CF9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5D0" w:rsidRDefault="006755D0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1E56AB" w:rsidRDefault="00B42595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верно только А</w:t>
      </w:r>
      <w:r w:rsidR="00C33CF9">
        <w:rPr>
          <w:rFonts w:ascii="Times New Roman" w:hAnsi="Times New Roman"/>
          <w:sz w:val="28"/>
          <w:szCs w:val="28"/>
        </w:rPr>
        <w:t>*</w:t>
      </w:r>
    </w:p>
    <w:p w:rsidR="00B42595" w:rsidRDefault="00B42595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верно только Б</w:t>
      </w:r>
    </w:p>
    <w:p w:rsidR="006755D0" w:rsidRDefault="006755D0" w:rsidP="00C33CF9">
      <w:pPr>
        <w:pStyle w:val="ac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42595" w:rsidRDefault="00B42595" w:rsidP="00C33CF9">
      <w:pPr>
        <w:pStyle w:val="ac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верны А и </w:t>
      </w:r>
      <w:r w:rsidR="00F76FE4">
        <w:rPr>
          <w:rFonts w:ascii="Times New Roman" w:hAnsi="Times New Roman"/>
          <w:sz w:val="28"/>
          <w:szCs w:val="28"/>
        </w:rPr>
        <w:t>Б</w:t>
      </w:r>
    </w:p>
    <w:p w:rsidR="00F76FE4" w:rsidRDefault="00F76FE4" w:rsidP="00C33CF9">
      <w:pPr>
        <w:pStyle w:val="ac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неверны оба утверждения</w:t>
      </w:r>
    </w:p>
    <w:p w:rsidR="00C33CF9" w:rsidRDefault="00C33CF9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  <w:sectPr w:rsidR="00C33CF9" w:rsidSect="00C33C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6FE4" w:rsidRDefault="00F76FE4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846CC3" w:rsidRDefault="00846CC3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553FB1" w:rsidRDefault="00553FB1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553FB1" w:rsidRDefault="00553FB1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6755D0" w:rsidRDefault="006755D0" w:rsidP="001E56AB">
      <w:pPr>
        <w:pStyle w:val="ac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  <w:sectPr w:rsidR="006755D0" w:rsidSect="00372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FE4" w:rsidRDefault="006755D0" w:rsidP="006755D0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6755D0" w:rsidRPr="006755D0" w:rsidRDefault="006755D0" w:rsidP="006755D0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755D0" w:rsidRPr="006755D0" w:rsidRDefault="006755D0" w:rsidP="006755D0">
      <w:pPr>
        <w:pStyle w:val="ac"/>
        <w:numPr>
          <w:ilvl w:val="0"/>
          <w:numId w:val="35"/>
        </w:numPr>
        <w:tabs>
          <w:tab w:val="left" w:pos="426"/>
        </w:tabs>
        <w:spacing w:before="240" w:after="24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E31307">
        <w:rPr>
          <w:rFonts w:ascii="Times New Roman" w:hAnsi="Times New Roman"/>
          <w:b/>
          <w:sz w:val="28"/>
          <w:szCs w:val="28"/>
        </w:rPr>
        <w:t>Андреева,</w:t>
      </w:r>
      <w:r w:rsidR="00E31307" w:rsidRPr="00E31307">
        <w:rPr>
          <w:rFonts w:ascii="Times New Roman" w:hAnsi="Times New Roman"/>
          <w:b/>
          <w:sz w:val="28"/>
          <w:szCs w:val="28"/>
        </w:rPr>
        <w:t xml:space="preserve"> </w:t>
      </w:r>
      <w:r w:rsidRPr="00E31307">
        <w:rPr>
          <w:rFonts w:ascii="Times New Roman" w:hAnsi="Times New Roman"/>
          <w:b/>
          <w:sz w:val="28"/>
          <w:szCs w:val="28"/>
        </w:rPr>
        <w:t>Л.Л.</w:t>
      </w:r>
      <w:r w:rsidRPr="006755D0">
        <w:rPr>
          <w:rFonts w:ascii="Times New Roman" w:hAnsi="Times New Roman"/>
          <w:sz w:val="28"/>
          <w:szCs w:val="28"/>
        </w:rPr>
        <w:t xml:space="preserve"> Химия: большой справочник для школьников и поступающих в вузы / Л.Л.Андреева и др.- М. : 2008.- 749 с.</w:t>
      </w:r>
    </w:p>
    <w:p w:rsidR="006755D0" w:rsidRPr="006755D0" w:rsidRDefault="006755D0" w:rsidP="006755D0">
      <w:pPr>
        <w:pStyle w:val="ac"/>
        <w:numPr>
          <w:ilvl w:val="0"/>
          <w:numId w:val="35"/>
        </w:numPr>
        <w:tabs>
          <w:tab w:val="left" w:pos="426"/>
        </w:tabs>
        <w:spacing w:before="240" w:after="24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E31307">
        <w:rPr>
          <w:rFonts w:ascii="Times New Roman" w:hAnsi="Times New Roman"/>
          <w:b/>
          <w:sz w:val="28"/>
          <w:szCs w:val="28"/>
        </w:rPr>
        <w:t>Артеменко,</w:t>
      </w:r>
      <w:r w:rsidR="00E31307" w:rsidRPr="00E31307">
        <w:rPr>
          <w:rFonts w:ascii="Times New Roman" w:hAnsi="Times New Roman"/>
          <w:b/>
          <w:sz w:val="28"/>
          <w:szCs w:val="28"/>
        </w:rPr>
        <w:t xml:space="preserve"> </w:t>
      </w:r>
      <w:r w:rsidRPr="00E31307">
        <w:rPr>
          <w:rFonts w:ascii="Times New Roman" w:hAnsi="Times New Roman"/>
          <w:b/>
          <w:sz w:val="28"/>
          <w:szCs w:val="28"/>
        </w:rPr>
        <w:t>А.И</w:t>
      </w:r>
      <w:r w:rsidRPr="006755D0">
        <w:rPr>
          <w:rFonts w:ascii="Times New Roman" w:hAnsi="Times New Roman"/>
          <w:sz w:val="28"/>
          <w:szCs w:val="28"/>
        </w:rPr>
        <w:t>. Удивительный мир органической химии [текст]/-М.:Дрофа, 2007.-255.</w:t>
      </w:r>
    </w:p>
    <w:p w:rsidR="006755D0" w:rsidRPr="006755D0" w:rsidRDefault="006755D0" w:rsidP="006755D0">
      <w:pPr>
        <w:pStyle w:val="ac"/>
        <w:numPr>
          <w:ilvl w:val="0"/>
          <w:numId w:val="35"/>
        </w:numPr>
        <w:tabs>
          <w:tab w:val="left" w:pos="426"/>
        </w:tabs>
        <w:spacing w:before="240" w:after="24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755D0">
        <w:rPr>
          <w:rFonts w:ascii="Times New Roman" w:hAnsi="Times New Roman"/>
          <w:sz w:val="28"/>
          <w:szCs w:val="28"/>
        </w:rPr>
        <w:t>Габриелян О.С. Готовимся к единому государственному экзамену. Химия / О.С.Габриелян, П.В.Решетов, И.Г.Остроумов и др. – М.:Дрофа,2007.-131.</w:t>
      </w:r>
    </w:p>
    <w:p w:rsidR="006755D0" w:rsidRPr="006755D0" w:rsidRDefault="006755D0" w:rsidP="006755D0">
      <w:pPr>
        <w:pStyle w:val="ac"/>
        <w:numPr>
          <w:ilvl w:val="0"/>
          <w:numId w:val="35"/>
        </w:numPr>
        <w:tabs>
          <w:tab w:val="left" w:pos="426"/>
        </w:tabs>
        <w:spacing w:before="240" w:after="24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755D0">
        <w:rPr>
          <w:rFonts w:ascii="Times New Roman" w:hAnsi="Times New Roman"/>
          <w:sz w:val="28"/>
          <w:szCs w:val="28"/>
        </w:rPr>
        <w:t>Габриелян,О.С. Химия. Материалы для подготовки к единому государственному экзамену и вступительным экзаменам в вузы./О.С.Габриелян, И.Г.Остроумов.-М.:Дрофа,2008.-703.</w:t>
      </w:r>
    </w:p>
    <w:p w:rsidR="006755D0" w:rsidRPr="006755D0" w:rsidRDefault="006755D0" w:rsidP="006755D0">
      <w:pPr>
        <w:pStyle w:val="ac"/>
        <w:numPr>
          <w:ilvl w:val="0"/>
          <w:numId w:val="35"/>
        </w:numPr>
        <w:tabs>
          <w:tab w:val="left" w:pos="426"/>
        </w:tabs>
        <w:spacing w:before="240" w:after="24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755D0">
        <w:rPr>
          <w:rFonts w:ascii="Times New Roman" w:hAnsi="Times New Roman"/>
          <w:sz w:val="28"/>
          <w:szCs w:val="28"/>
        </w:rPr>
        <w:t>Егоров,А.С. Пособие для подготовки к единому государственному экзамену и централизованному тестированию по химии. – Ростов Н/Д: Феникс,2002.-128.</w:t>
      </w:r>
    </w:p>
    <w:p w:rsidR="006755D0" w:rsidRPr="006755D0" w:rsidRDefault="006755D0" w:rsidP="006755D0">
      <w:pPr>
        <w:pStyle w:val="ac"/>
        <w:numPr>
          <w:ilvl w:val="0"/>
          <w:numId w:val="35"/>
        </w:numPr>
        <w:tabs>
          <w:tab w:val="left" w:pos="426"/>
        </w:tabs>
        <w:spacing w:before="240" w:after="24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755D0">
        <w:rPr>
          <w:rFonts w:ascii="Times New Roman" w:hAnsi="Times New Roman"/>
          <w:sz w:val="28"/>
          <w:szCs w:val="28"/>
        </w:rPr>
        <w:t xml:space="preserve">Задания для подготовки к </w:t>
      </w:r>
      <w:r w:rsidR="00A30B5C">
        <w:rPr>
          <w:rFonts w:ascii="Times New Roman" w:hAnsi="Times New Roman"/>
          <w:sz w:val="28"/>
          <w:szCs w:val="28"/>
        </w:rPr>
        <w:t>ЕГЭ</w:t>
      </w:r>
      <w:r w:rsidRPr="006755D0">
        <w:rPr>
          <w:rFonts w:ascii="Times New Roman" w:hAnsi="Times New Roman"/>
          <w:sz w:val="28"/>
          <w:szCs w:val="28"/>
        </w:rPr>
        <w:t xml:space="preserve"> по химии [Электронный ресурс]/М.А. Ахметов // Виртуальная химическая школа. – Режим доступа: </w:t>
      </w:r>
      <w:r w:rsidRPr="006755D0">
        <w:rPr>
          <w:rFonts w:ascii="Times New Roman" w:hAnsi="Times New Roman"/>
          <w:sz w:val="28"/>
          <w:szCs w:val="28"/>
          <w:lang w:val="en-US"/>
        </w:rPr>
        <w:t>http</w:t>
      </w:r>
      <w:r w:rsidRPr="006755D0">
        <w:rPr>
          <w:rFonts w:ascii="Times New Roman" w:hAnsi="Times New Roman"/>
          <w:sz w:val="28"/>
          <w:szCs w:val="28"/>
        </w:rPr>
        <w:t>://</w:t>
      </w:r>
      <w:r w:rsidRPr="006755D0">
        <w:rPr>
          <w:rFonts w:ascii="Times New Roman" w:hAnsi="Times New Roman"/>
          <w:sz w:val="28"/>
          <w:szCs w:val="28"/>
          <w:lang w:val="en-US"/>
        </w:rPr>
        <w:t>maratakm</w:t>
      </w:r>
      <w:r w:rsidRPr="006755D0">
        <w:rPr>
          <w:rFonts w:ascii="Times New Roman" w:hAnsi="Times New Roman"/>
          <w:sz w:val="28"/>
          <w:szCs w:val="28"/>
        </w:rPr>
        <w:t>.</w:t>
      </w:r>
      <w:r w:rsidRPr="006755D0">
        <w:rPr>
          <w:rFonts w:ascii="Times New Roman" w:hAnsi="Times New Roman"/>
          <w:sz w:val="28"/>
          <w:szCs w:val="28"/>
          <w:lang w:val="en-US"/>
        </w:rPr>
        <w:t>narod</w:t>
      </w:r>
      <w:r w:rsidRPr="006755D0">
        <w:rPr>
          <w:rFonts w:ascii="Times New Roman" w:hAnsi="Times New Roman"/>
          <w:sz w:val="28"/>
          <w:szCs w:val="28"/>
        </w:rPr>
        <w:t>.</w:t>
      </w:r>
      <w:r w:rsidRPr="006755D0">
        <w:rPr>
          <w:rFonts w:ascii="Times New Roman" w:hAnsi="Times New Roman"/>
          <w:sz w:val="28"/>
          <w:szCs w:val="28"/>
          <w:lang w:val="en-US"/>
        </w:rPr>
        <w:t>ru</w:t>
      </w:r>
      <w:r w:rsidRPr="006755D0">
        <w:rPr>
          <w:rFonts w:ascii="Times New Roman" w:hAnsi="Times New Roman"/>
          <w:sz w:val="28"/>
          <w:szCs w:val="28"/>
        </w:rPr>
        <w:t>/</w:t>
      </w:r>
      <w:r w:rsidRPr="006755D0">
        <w:rPr>
          <w:rFonts w:ascii="Times New Roman" w:hAnsi="Times New Roman"/>
          <w:sz w:val="28"/>
          <w:szCs w:val="28"/>
          <w:lang w:val="en-US"/>
        </w:rPr>
        <w:t>index</w:t>
      </w:r>
      <w:r w:rsidRPr="006755D0">
        <w:rPr>
          <w:rFonts w:ascii="Times New Roman" w:hAnsi="Times New Roman"/>
          <w:sz w:val="28"/>
          <w:szCs w:val="28"/>
        </w:rPr>
        <w:t>2.</w:t>
      </w:r>
      <w:r w:rsidRPr="006755D0">
        <w:rPr>
          <w:rFonts w:ascii="Times New Roman" w:hAnsi="Times New Roman"/>
          <w:sz w:val="28"/>
          <w:szCs w:val="28"/>
          <w:lang w:val="en-US"/>
        </w:rPr>
        <w:t>htm</w:t>
      </w:r>
    </w:p>
    <w:p w:rsidR="006755D0" w:rsidRPr="006755D0" w:rsidRDefault="006755D0" w:rsidP="006755D0">
      <w:pPr>
        <w:pStyle w:val="ac"/>
        <w:numPr>
          <w:ilvl w:val="0"/>
          <w:numId w:val="35"/>
        </w:numPr>
        <w:tabs>
          <w:tab w:val="left" w:pos="426"/>
        </w:tabs>
        <w:spacing w:before="240" w:after="24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755D0">
        <w:rPr>
          <w:rFonts w:ascii="Times New Roman" w:hAnsi="Times New Roman"/>
          <w:sz w:val="28"/>
          <w:szCs w:val="28"/>
        </w:rPr>
        <w:t>Кузьменко,Н.Е. Химия. Тесты для школьников и поступающих в вузы. Учебное пособие / Н.Е.Кузьменко, В.В.Еремин. – М. Издательство «Экзамен», 2007.-349.</w:t>
      </w:r>
    </w:p>
    <w:p w:rsidR="006755D0" w:rsidRPr="006755D0" w:rsidRDefault="006755D0" w:rsidP="006755D0">
      <w:pPr>
        <w:pStyle w:val="ac"/>
        <w:numPr>
          <w:ilvl w:val="0"/>
          <w:numId w:val="35"/>
        </w:numPr>
        <w:tabs>
          <w:tab w:val="left" w:pos="426"/>
        </w:tabs>
        <w:spacing w:before="240" w:after="24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755D0">
        <w:rPr>
          <w:rFonts w:ascii="Times New Roman" w:hAnsi="Times New Roman"/>
          <w:sz w:val="28"/>
          <w:szCs w:val="28"/>
        </w:rPr>
        <w:t>Оржековский,П.А. ЕГЭ-2008. Химия.Репетитор / П.А.Оржековский, Н.Н.Богданова, В.В.Загорский и др. – М.:Просвещение;Эксмо,2008.-112.</w:t>
      </w:r>
    </w:p>
    <w:p w:rsidR="006755D0" w:rsidRPr="006755D0" w:rsidRDefault="006755D0" w:rsidP="006755D0">
      <w:pPr>
        <w:pStyle w:val="ac"/>
        <w:numPr>
          <w:ilvl w:val="0"/>
          <w:numId w:val="35"/>
        </w:numPr>
        <w:tabs>
          <w:tab w:val="left" w:pos="426"/>
        </w:tabs>
        <w:spacing w:before="240" w:after="24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755D0">
        <w:rPr>
          <w:rFonts w:ascii="Times New Roman" w:hAnsi="Times New Roman"/>
          <w:sz w:val="28"/>
          <w:szCs w:val="28"/>
        </w:rPr>
        <w:t>Стрельникова, Е.Н. Экзаменнационные материалы для подготовки к единому государственному экзамену. ЭГЕ-2007. Химия. М.: ООО «РУСТЕСТ», 2006.</w:t>
      </w:r>
    </w:p>
    <w:p w:rsidR="00553FB1" w:rsidRDefault="00553FB1" w:rsidP="00553FB1">
      <w:pPr>
        <w:pStyle w:val="ac"/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53FB1" w:rsidRDefault="00553FB1" w:rsidP="00553FB1">
      <w:pPr>
        <w:pStyle w:val="ac"/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53FB1" w:rsidRDefault="00553FB1" w:rsidP="00553FB1">
      <w:pPr>
        <w:pStyle w:val="ac"/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sectPr w:rsidR="00553FB1" w:rsidSect="0067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84" w:rsidRDefault="00DF3284" w:rsidP="007074F3">
      <w:pPr>
        <w:spacing w:after="0" w:line="240" w:lineRule="auto"/>
      </w:pPr>
      <w:r>
        <w:separator/>
      </w:r>
    </w:p>
  </w:endnote>
  <w:endnote w:type="continuationSeparator" w:id="1">
    <w:p w:rsidR="00DF3284" w:rsidRDefault="00DF3284" w:rsidP="0070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EB" w:rsidRDefault="00E76FD7">
    <w:pPr>
      <w:pStyle w:val="a8"/>
      <w:jc w:val="right"/>
    </w:pPr>
    <w:r w:rsidRPr="006E0F79">
      <w:rPr>
        <w:b/>
      </w:rPr>
      <w:fldChar w:fldCharType="begin"/>
    </w:r>
    <w:r w:rsidR="005525EB" w:rsidRPr="006E0F79">
      <w:rPr>
        <w:b/>
      </w:rPr>
      <w:instrText xml:space="preserve"> PAGE   \* MERGEFORMAT </w:instrText>
    </w:r>
    <w:r w:rsidRPr="006E0F79">
      <w:rPr>
        <w:b/>
      </w:rPr>
      <w:fldChar w:fldCharType="separate"/>
    </w:r>
    <w:r w:rsidR="00A30B5C">
      <w:rPr>
        <w:b/>
        <w:noProof/>
      </w:rPr>
      <w:t>10</w:t>
    </w:r>
    <w:r w:rsidRPr="006E0F79">
      <w:rPr>
        <w:b/>
      </w:rPr>
      <w:fldChar w:fldCharType="end"/>
    </w:r>
  </w:p>
  <w:p w:rsidR="005525EB" w:rsidRDefault="005525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EB" w:rsidRDefault="00E76FD7">
    <w:pPr>
      <w:pStyle w:val="a8"/>
      <w:jc w:val="right"/>
    </w:pPr>
    <w:r w:rsidRPr="006E0F79">
      <w:rPr>
        <w:b/>
      </w:rPr>
      <w:fldChar w:fldCharType="begin"/>
    </w:r>
    <w:r w:rsidR="005525EB" w:rsidRPr="006E0F79">
      <w:rPr>
        <w:b/>
      </w:rPr>
      <w:instrText xml:space="preserve"> PAGE   \* MERGEFORMAT </w:instrText>
    </w:r>
    <w:r w:rsidRPr="006E0F79">
      <w:rPr>
        <w:b/>
      </w:rPr>
      <w:fldChar w:fldCharType="separate"/>
    </w:r>
    <w:r w:rsidR="00A30B5C">
      <w:rPr>
        <w:b/>
        <w:noProof/>
      </w:rPr>
      <w:t>15</w:t>
    </w:r>
    <w:r w:rsidRPr="006E0F79">
      <w:rPr>
        <w:b/>
      </w:rPr>
      <w:fldChar w:fldCharType="end"/>
    </w:r>
  </w:p>
  <w:p w:rsidR="005525EB" w:rsidRDefault="005525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84" w:rsidRDefault="00DF3284" w:rsidP="007074F3">
      <w:pPr>
        <w:spacing w:after="0" w:line="240" w:lineRule="auto"/>
      </w:pPr>
      <w:r>
        <w:separator/>
      </w:r>
    </w:p>
  </w:footnote>
  <w:footnote w:type="continuationSeparator" w:id="1">
    <w:p w:rsidR="00DF3284" w:rsidRDefault="00DF3284" w:rsidP="0070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CC"/>
    <w:multiLevelType w:val="hybridMultilevel"/>
    <w:tmpl w:val="6E9A914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780B7D"/>
    <w:multiLevelType w:val="hybridMultilevel"/>
    <w:tmpl w:val="126E8298"/>
    <w:lvl w:ilvl="0" w:tplc="9A74DE66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496791"/>
    <w:multiLevelType w:val="hybridMultilevel"/>
    <w:tmpl w:val="D812B56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7001"/>
    <w:multiLevelType w:val="hybridMultilevel"/>
    <w:tmpl w:val="D75EE108"/>
    <w:lvl w:ilvl="0" w:tplc="9FFAA41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A56D0F"/>
    <w:multiLevelType w:val="hybridMultilevel"/>
    <w:tmpl w:val="2FDC6040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79869E4"/>
    <w:multiLevelType w:val="hybridMultilevel"/>
    <w:tmpl w:val="1BC604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E0049A"/>
    <w:multiLevelType w:val="hybridMultilevel"/>
    <w:tmpl w:val="8D74395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CD5052"/>
    <w:multiLevelType w:val="hybridMultilevel"/>
    <w:tmpl w:val="46E081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7F381B"/>
    <w:multiLevelType w:val="hybridMultilevel"/>
    <w:tmpl w:val="2376D25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DA4782"/>
    <w:multiLevelType w:val="hybridMultilevel"/>
    <w:tmpl w:val="0CCE7A8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0175A73"/>
    <w:multiLevelType w:val="hybridMultilevel"/>
    <w:tmpl w:val="93E0968A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3D13678"/>
    <w:multiLevelType w:val="hybridMultilevel"/>
    <w:tmpl w:val="C4604F8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2E2A4B"/>
    <w:multiLevelType w:val="hybridMultilevel"/>
    <w:tmpl w:val="6CAC9C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2E1C2178"/>
    <w:multiLevelType w:val="hybridMultilevel"/>
    <w:tmpl w:val="43848C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10065E"/>
    <w:multiLevelType w:val="hybridMultilevel"/>
    <w:tmpl w:val="D818BE2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5117A73"/>
    <w:multiLevelType w:val="hybridMultilevel"/>
    <w:tmpl w:val="C0C4A95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5F24209"/>
    <w:multiLevelType w:val="hybridMultilevel"/>
    <w:tmpl w:val="1CBCDE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E734E5"/>
    <w:multiLevelType w:val="hybridMultilevel"/>
    <w:tmpl w:val="023653DE"/>
    <w:lvl w:ilvl="0" w:tplc="B7A4929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B1F00"/>
    <w:multiLevelType w:val="hybridMultilevel"/>
    <w:tmpl w:val="6F6E68C6"/>
    <w:lvl w:ilvl="0" w:tplc="05B2ED90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9">
    <w:nsid w:val="45E40DAD"/>
    <w:multiLevelType w:val="hybridMultilevel"/>
    <w:tmpl w:val="126E8298"/>
    <w:lvl w:ilvl="0" w:tplc="9A74DE66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B01391C"/>
    <w:multiLevelType w:val="hybridMultilevel"/>
    <w:tmpl w:val="4B52E8E2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>
    <w:nsid w:val="4C3251C1"/>
    <w:multiLevelType w:val="hybridMultilevel"/>
    <w:tmpl w:val="5D72633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229368F"/>
    <w:multiLevelType w:val="hybridMultilevel"/>
    <w:tmpl w:val="DD2ED4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45C0EE3"/>
    <w:multiLevelType w:val="hybridMultilevel"/>
    <w:tmpl w:val="90A80F7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616552C"/>
    <w:multiLevelType w:val="hybridMultilevel"/>
    <w:tmpl w:val="9528A5D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D52E8"/>
    <w:multiLevelType w:val="hybridMultilevel"/>
    <w:tmpl w:val="94786462"/>
    <w:lvl w:ilvl="0" w:tplc="62A4C3C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A967535"/>
    <w:multiLevelType w:val="hybridMultilevel"/>
    <w:tmpl w:val="1F126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D42FB"/>
    <w:multiLevelType w:val="hybridMultilevel"/>
    <w:tmpl w:val="ABD207CA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607839BF"/>
    <w:multiLevelType w:val="hybridMultilevel"/>
    <w:tmpl w:val="3634C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52A91"/>
    <w:multiLevelType w:val="hybridMultilevel"/>
    <w:tmpl w:val="D67CEA52"/>
    <w:lvl w:ilvl="0" w:tplc="8A3CC70E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4C65378"/>
    <w:multiLevelType w:val="hybridMultilevel"/>
    <w:tmpl w:val="C1521C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8FA1126"/>
    <w:multiLevelType w:val="hybridMultilevel"/>
    <w:tmpl w:val="15BC197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C9D2153"/>
    <w:multiLevelType w:val="hybridMultilevel"/>
    <w:tmpl w:val="3C0297A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494DF7"/>
    <w:multiLevelType w:val="hybridMultilevel"/>
    <w:tmpl w:val="8B54B9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A81EAB"/>
    <w:multiLevelType w:val="hybridMultilevel"/>
    <w:tmpl w:val="8D2A1D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26"/>
  </w:num>
  <w:num w:numId="5">
    <w:abstractNumId w:val="11"/>
  </w:num>
  <w:num w:numId="6">
    <w:abstractNumId w:val="8"/>
  </w:num>
  <w:num w:numId="7">
    <w:abstractNumId w:val="19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4"/>
  </w:num>
  <w:num w:numId="16">
    <w:abstractNumId w:val="27"/>
  </w:num>
  <w:num w:numId="17">
    <w:abstractNumId w:val="28"/>
  </w:num>
  <w:num w:numId="18">
    <w:abstractNumId w:val="13"/>
  </w:num>
  <w:num w:numId="19">
    <w:abstractNumId w:val="10"/>
  </w:num>
  <w:num w:numId="20">
    <w:abstractNumId w:val="33"/>
  </w:num>
  <w:num w:numId="21">
    <w:abstractNumId w:val="14"/>
  </w:num>
  <w:num w:numId="22">
    <w:abstractNumId w:val="1"/>
  </w:num>
  <w:num w:numId="23">
    <w:abstractNumId w:val="7"/>
  </w:num>
  <w:num w:numId="24">
    <w:abstractNumId w:val="3"/>
  </w:num>
  <w:num w:numId="25">
    <w:abstractNumId w:val="30"/>
  </w:num>
  <w:num w:numId="26">
    <w:abstractNumId w:val="32"/>
  </w:num>
  <w:num w:numId="27">
    <w:abstractNumId w:val="34"/>
  </w:num>
  <w:num w:numId="28">
    <w:abstractNumId w:val="21"/>
  </w:num>
  <w:num w:numId="29">
    <w:abstractNumId w:val="18"/>
  </w:num>
  <w:num w:numId="30">
    <w:abstractNumId w:val="25"/>
  </w:num>
  <w:num w:numId="31">
    <w:abstractNumId w:val="17"/>
  </w:num>
  <w:num w:numId="32">
    <w:abstractNumId w:val="23"/>
  </w:num>
  <w:num w:numId="33">
    <w:abstractNumId w:val="31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3606C"/>
    <w:rsid w:val="00010042"/>
    <w:rsid w:val="00012F56"/>
    <w:rsid w:val="00014FA1"/>
    <w:rsid w:val="000773A4"/>
    <w:rsid w:val="000A1389"/>
    <w:rsid w:val="000C1428"/>
    <w:rsid w:val="001001B1"/>
    <w:rsid w:val="00121FB9"/>
    <w:rsid w:val="00131F5B"/>
    <w:rsid w:val="00134824"/>
    <w:rsid w:val="001414E4"/>
    <w:rsid w:val="00156600"/>
    <w:rsid w:val="001B4B72"/>
    <w:rsid w:val="001B7234"/>
    <w:rsid w:val="001B7E82"/>
    <w:rsid w:val="001C6565"/>
    <w:rsid w:val="001E56AB"/>
    <w:rsid w:val="002B2223"/>
    <w:rsid w:val="002C7F93"/>
    <w:rsid w:val="002D239B"/>
    <w:rsid w:val="002E18F8"/>
    <w:rsid w:val="002F1C0E"/>
    <w:rsid w:val="002F6669"/>
    <w:rsid w:val="00300026"/>
    <w:rsid w:val="00332C61"/>
    <w:rsid w:val="003344BE"/>
    <w:rsid w:val="0033606C"/>
    <w:rsid w:val="003364C1"/>
    <w:rsid w:val="00350EC8"/>
    <w:rsid w:val="00354CF5"/>
    <w:rsid w:val="003728A2"/>
    <w:rsid w:val="003A3614"/>
    <w:rsid w:val="003C6848"/>
    <w:rsid w:val="003E4BDB"/>
    <w:rsid w:val="003F1FDF"/>
    <w:rsid w:val="0040336D"/>
    <w:rsid w:val="00411B0F"/>
    <w:rsid w:val="00467AB0"/>
    <w:rsid w:val="00471B75"/>
    <w:rsid w:val="004B087F"/>
    <w:rsid w:val="004D7D56"/>
    <w:rsid w:val="004F4C59"/>
    <w:rsid w:val="00500695"/>
    <w:rsid w:val="00504523"/>
    <w:rsid w:val="00517C9B"/>
    <w:rsid w:val="0055170C"/>
    <w:rsid w:val="005525EB"/>
    <w:rsid w:val="00553FB1"/>
    <w:rsid w:val="00554733"/>
    <w:rsid w:val="00570959"/>
    <w:rsid w:val="005A1D4B"/>
    <w:rsid w:val="005B2428"/>
    <w:rsid w:val="005F0CD4"/>
    <w:rsid w:val="00604669"/>
    <w:rsid w:val="006377D3"/>
    <w:rsid w:val="0064147D"/>
    <w:rsid w:val="00660483"/>
    <w:rsid w:val="00663548"/>
    <w:rsid w:val="006728B2"/>
    <w:rsid w:val="006755D0"/>
    <w:rsid w:val="00695B6B"/>
    <w:rsid w:val="006B023D"/>
    <w:rsid w:val="006E0F79"/>
    <w:rsid w:val="007074F3"/>
    <w:rsid w:val="007366AE"/>
    <w:rsid w:val="007D32F1"/>
    <w:rsid w:val="007F26FC"/>
    <w:rsid w:val="00807E60"/>
    <w:rsid w:val="00846CC3"/>
    <w:rsid w:val="00857BB0"/>
    <w:rsid w:val="00860742"/>
    <w:rsid w:val="00893D67"/>
    <w:rsid w:val="008D4EEF"/>
    <w:rsid w:val="008E47A1"/>
    <w:rsid w:val="00904E7A"/>
    <w:rsid w:val="00961306"/>
    <w:rsid w:val="009F6DCB"/>
    <w:rsid w:val="00A30B5C"/>
    <w:rsid w:val="00A6392A"/>
    <w:rsid w:val="00B31386"/>
    <w:rsid w:val="00B33F04"/>
    <w:rsid w:val="00B42595"/>
    <w:rsid w:val="00BB5A2C"/>
    <w:rsid w:val="00BC4AD0"/>
    <w:rsid w:val="00BE07AE"/>
    <w:rsid w:val="00C1606A"/>
    <w:rsid w:val="00C261A1"/>
    <w:rsid w:val="00C33CF9"/>
    <w:rsid w:val="00C45A89"/>
    <w:rsid w:val="00C53EF0"/>
    <w:rsid w:val="00C72468"/>
    <w:rsid w:val="00D27CD9"/>
    <w:rsid w:val="00D329ED"/>
    <w:rsid w:val="00D565BF"/>
    <w:rsid w:val="00D740D9"/>
    <w:rsid w:val="00D747E0"/>
    <w:rsid w:val="00DF2AEC"/>
    <w:rsid w:val="00DF3284"/>
    <w:rsid w:val="00E31307"/>
    <w:rsid w:val="00E41795"/>
    <w:rsid w:val="00E76FD7"/>
    <w:rsid w:val="00EF0A4E"/>
    <w:rsid w:val="00F525C7"/>
    <w:rsid w:val="00F76FE4"/>
    <w:rsid w:val="00F8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4" type="connector" idref="#_x0000_s1057"/>
        <o:r id="V:Rule55" type="connector" idref="#_x0000_s1122"/>
        <o:r id="V:Rule56" type="connector" idref="#_x0000_s1132"/>
        <o:r id="V:Rule57" type="connector" idref="#_x0000_s1130"/>
        <o:r id="V:Rule58" type="connector" idref="#_x0000_s1111"/>
        <o:r id="V:Rule59" type="connector" idref="#_x0000_s1147"/>
        <o:r id="V:Rule60" type="connector" idref="#_x0000_s1126"/>
        <o:r id="V:Rule61" type="connector" idref="#_x0000_s1196"/>
        <o:r id="V:Rule62" type="connector" idref="#_x0000_s1195"/>
        <o:r id="V:Rule63" type="connector" idref="#_x0000_s1137"/>
        <o:r id="V:Rule64" type="connector" idref="#_x0000_s1117"/>
        <o:r id="V:Rule65" type="connector" idref="#_x0000_s1060"/>
        <o:r id="V:Rule66" type="connector" idref="#_x0000_s1120"/>
        <o:r id="V:Rule67" type="connector" idref="#_x0000_s1199"/>
        <o:r id="V:Rule68" type="connector" idref="#_x0000_s1201"/>
        <o:r id="V:Rule69" type="connector" idref="#_x0000_s1110"/>
        <o:r id="V:Rule70" type="connector" idref="#_x0000_s1124"/>
        <o:r id="V:Rule71" type="connector" idref="#_x0000_s1204"/>
        <o:r id="V:Rule72" type="connector" idref="#_x0000_s1131"/>
        <o:r id="V:Rule73" type="connector" idref="#_x0000_s1119"/>
        <o:r id="V:Rule74" type="connector" idref="#_x0000_s1125"/>
        <o:r id="V:Rule75" type="connector" idref="#_x0000_s1203"/>
        <o:r id="V:Rule76" type="connector" idref="#_x0000_s1202"/>
        <o:r id="V:Rule77" type="connector" idref="#_x0000_s1050"/>
        <o:r id="V:Rule78" type="connector" idref="#_x0000_s1113"/>
        <o:r id="V:Rule79" type="connector" idref="#_x0000_s1135"/>
        <o:r id="V:Rule80" type="connector" idref="#_x0000_s1121"/>
        <o:r id="V:Rule81" type="connector" idref="#_x0000_s1145"/>
        <o:r id="V:Rule82" type="connector" idref="#_x0000_s1129"/>
        <o:r id="V:Rule83" type="connector" idref="#_x0000_s1133"/>
        <o:r id="V:Rule84" type="connector" idref="#_x0000_s1143"/>
        <o:r id="V:Rule85" type="connector" idref="#_x0000_s1139"/>
        <o:r id="V:Rule86" type="connector" idref="#_x0000_s1118"/>
        <o:r id="V:Rule87" type="connector" idref="#_x0000_s1197"/>
        <o:r id="V:Rule88" type="connector" idref="#_x0000_s1136"/>
        <o:r id="V:Rule89" type="connector" idref="#_x0000_s1036"/>
        <o:r id="V:Rule90" type="connector" idref="#_x0000_s1049"/>
        <o:r id="V:Rule91" type="connector" idref="#_x0000_s1207"/>
        <o:r id="V:Rule92" type="connector" idref="#_x0000_s1206"/>
        <o:r id="V:Rule93" type="connector" idref="#_x0000_s1198"/>
        <o:r id="V:Rule94" type="connector" idref="#_x0000_s1061"/>
        <o:r id="V:Rule95" type="connector" idref="#_x0000_s1148"/>
        <o:r id="V:Rule96" type="connector" idref="#_x0000_s1127"/>
        <o:r id="V:Rule97" type="connector" idref="#_x0000_s1200"/>
        <o:r id="V:Rule98" type="connector" idref="#_x0000_s1138"/>
        <o:r id="V:Rule99" type="connector" idref="#_x0000_s1123"/>
        <o:r id="V:Rule100" type="connector" idref="#_x0000_s1109"/>
        <o:r id="V:Rule101" type="connector" idref="#_x0000_s1035"/>
        <o:r id="V:Rule102" type="connector" idref="#_x0000_s1128"/>
        <o:r id="V:Rule103" type="connector" idref="#_x0000_s1032"/>
        <o:r id="V:Rule104" type="connector" idref="#_x0000_s1134"/>
        <o:r id="V:Rule105" type="connector" idref="#_x0000_s1034"/>
        <o:r id="V:Rule106" type="connector" idref="#_x0000_s110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74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74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74F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E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F79"/>
  </w:style>
  <w:style w:type="paragraph" w:styleId="a8">
    <w:name w:val="footer"/>
    <w:basedOn w:val="a"/>
    <w:link w:val="a9"/>
    <w:uiPriority w:val="99"/>
    <w:unhideWhenUsed/>
    <w:rsid w:val="006E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F79"/>
  </w:style>
  <w:style w:type="paragraph" w:styleId="aa">
    <w:name w:val="Balloon Text"/>
    <w:basedOn w:val="a"/>
    <w:link w:val="ab"/>
    <w:uiPriority w:val="99"/>
    <w:semiHidden/>
    <w:unhideWhenUsed/>
    <w:rsid w:val="0001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F5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1D4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B4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BAFF-758B-4F58-BD45-C68DB668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ЦСШ</Company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14 </dc:creator>
  <cp:keywords/>
  <dc:description/>
  <cp:lastModifiedBy>Марат</cp:lastModifiedBy>
  <cp:revision>6</cp:revision>
  <cp:lastPrinted>2009-03-03T12:46:00Z</cp:lastPrinted>
  <dcterms:created xsi:type="dcterms:W3CDTF">2009-03-03T12:48:00Z</dcterms:created>
  <dcterms:modified xsi:type="dcterms:W3CDTF">2009-03-07T15:49:00Z</dcterms:modified>
</cp:coreProperties>
</file>